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A1" w:rsidRDefault="00136BA1" w:rsidP="00136B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BA1">
        <w:rPr>
          <w:rFonts w:ascii="Times New Roman" w:hAnsi="Times New Roman" w:cs="Times New Roman"/>
          <w:b/>
          <w:sz w:val="36"/>
          <w:szCs w:val="36"/>
        </w:rPr>
        <w:t>ТЕМПЕРАМЕНТ ДОШКОЛЬНИКОВ:</w:t>
      </w:r>
    </w:p>
    <w:p w:rsidR="00136BA1" w:rsidRPr="00136BA1" w:rsidRDefault="00136BA1" w:rsidP="00136B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BA1">
        <w:rPr>
          <w:rFonts w:ascii="Times New Roman" w:hAnsi="Times New Roman" w:cs="Times New Roman"/>
          <w:b/>
          <w:sz w:val="36"/>
          <w:szCs w:val="36"/>
        </w:rPr>
        <w:t xml:space="preserve"> РЕКОМЕНДАЦИИ ДЛЯ ВОСПИТАТЕЛЕЙ</w:t>
      </w:r>
    </w:p>
    <w:p w:rsidR="00136BA1" w:rsidRPr="00136BA1" w:rsidRDefault="00136BA1" w:rsidP="00136BA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В общем смысле темперамент человека – это индивидуальные проявления впечатлительности, возбудимости нервных процессов, уравновешенности и скорости протекания психических процессов.</w:t>
      </w:r>
    </w:p>
    <w:p w:rsidR="00136BA1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Иван Петрович Павлов подчеркивал, что основой темперамента человека является тип нервной деятельности. От сочетания силы нервных процессов, уравновешенности и подвижности зависит, какой из четырех типов нервной системы будет у ребенка.</w:t>
      </w:r>
    </w:p>
    <w:p w:rsidR="00136BA1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6BA1" w:rsidTr="00416F44">
        <w:tc>
          <w:tcPr>
            <w:tcW w:w="4785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A1">
              <w:rPr>
                <w:rFonts w:ascii="Times New Roman" w:hAnsi="Times New Roman" w:cs="Times New Roman"/>
                <w:bCs/>
                <w:sz w:val="28"/>
                <w:szCs w:val="28"/>
              </w:rPr>
              <w:t>Тип нервной системы / темперамент</w:t>
            </w:r>
          </w:p>
        </w:tc>
        <w:tc>
          <w:tcPr>
            <w:tcW w:w="4786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BA1">
              <w:rPr>
                <w:rFonts w:ascii="Times New Roman" w:hAnsi="Times New Roman" w:cs="Times New Roman"/>
                <w:bCs/>
                <w:sz w:val="28"/>
                <w:szCs w:val="28"/>
              </w:rPr>
              <w:t>Свойства нервных процессов</w:t>
            </w:r>
          </w:p>
        </w:tc>
      </w:tr>
      <w:tr w:rsidR="00136BA1" w:rsidTr="002756D1">
        <w:tc>
          <w:tcPr>
            <w:tcW w:w="4785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93">
              <w:rPr>
                <w:rFonts w:ascii="Times New Roman" w:hAnsi="Times New Roman" w:cs="Times New Roman"/>
                <w:sz w:val="28"/>
                <w:szCs w:val="28"/>
              </w:rPr>
              <w:t>«безудержный» / холерик</w:t>
            </w:r>
          </w:p>
        </w:tc>
        <w:tc>
          <w:tcPr>
            <w:tcW w:w="4786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93">
              <w:rPr>
                <w:rFonts w:ascii="Times New Roman" w:hAnsi="Times New Roman" w:cs="Times New Roman"/>
                <w:sz w:val="28"/>
                <w:szCs w:val="28"/>
              </w:rPr>
              <w:t>Сильный, неуравновешенный, подвижный</w:t>
            </w:r>
          </w:p>
        </w:tc>
      </w:tr>
      <w:tr w:rsidR="00136BA1" w:rsidTr="0060651A">
        <w:tc>
          <w:tcPr>
            <w:tcW w:w="4785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93">
              <w:rPr>
                <w:rFonts w:ascii="Times New Roman" w:hAnsi="Times New Roman" w:cs="Times New Roman"/>
                <w:sz w:val="28"/>
                <w:szCs w:val="28"/>
              </w:rPr>
              <w:t>«живой» / сангвиник</w:t>
            </w:r>
          </w:p>
        </w:tc>
        <w:tc>
          <w:tcPr>
            <w:tcW w:w="4786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93">
              <w:rPr>
                <w:rFonts w:ascii="Times New Roman" w:hAnsi="Times New Roman" w:cs="Times New Roman"/>
                <w:sz w:val="28"/>
                <w:szCs w:val="28"/>
              </w:rPr>
              <w:t>Сильный, уравновешенный, подвижный</w:t>
            </w:r>
          </w:p>
        </w:tc>
      </w:tr>
      <w:tr w:rsidR="00136BA1" w:rsidTr="00D1010D">
        <w:tc>
          <w:tcPr>
            <w:tcW w:w="4785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93">
              <w:rPr>
                <w:rFonts w:ascii="Times New Roman" w:hAnsi="Times New Roman" w:cs="Times New Roman"/>
                <w:sz w:val="28"/>
                <w:szCs w:val="28"/>
              </w:rPr>
              <w:t>«спокойный» / флегматик</w:t>
            </w:r>
          </w:p>
        </w:tc>
        <w:tc>
          <w:tcPr>
            <w:tcW w:w="4786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93">
              <w:rPr>
                <w:rFonts w:ascii="Times New Roman" w:hAnsi="Times New Roman" w:cs="Times New Roman"/>
                <w:sz w:val="28"/>
                <w:szCs w:val="28"/>
              </w:rPr>
              <w:t>Сильный, уравновешенный, инертный</w:t>
            </w:r>
          </w:p>
        </w:tc>
      </w:tr>
      <w:tr w:rsidR="00136BA1" w:rsidTr="009A50CE">
        <w:tc>
          <w:tcPr>
            <w:tcW w:w="4785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93">
              <w:rPr>
                <w:rFonts w:ascii="Times New Roman" w:hAnsi="Times New Roman" w:cs="Times New Roman"/>
                <w:sz w:val="28"/>
                <w:szCs w:val="28"/>
              </w:rPr>
              <w:t>«слабый» / меланхолик</w:t>
            </w:r>
          </w:p>
        </w:tc>
        <w:tc>
          <w:tcPr>
            <w:tcW w:w="4786" w:type="dxa"/>
            <w:vAlign w:val="bottom"/>
          </w:tcPr>
          <w:p w:rsidR="00136BA1" w:rsidRPr="00C55A93" w:rsidRDefault="00136BA1" w:rsidP="00295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A93">
              <w:rPr>
                <w:rFonts w:ascii="Times New Roman" w:hAnsi="Times New Roman" w:cs="Times New Roman"/>
                <w:sz w:val="28"/>
                <w:szCs w:val="28"/>
              </w:rPr>
              <w:t>Слабый, неуравновешенный, инертный, или подвижный</w:t>
            </w:r>
          </w:p>
        </w:tc>
      </w:tr>
    </w:tbl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Иван Павлов подчеркивал, что темперамент, несмотря на врожденный характер, все же поддается педагогическому влиянию. Ведь у детей особенности ВНД (высшая нервная деятельность) проявляются ярче, чем у взрослых, в силу того, что они еще не замаскиро</w:t>
      </w:r>
      <w:bookmarkStart w:id="0" w:name="_GoBack"/>
      <w:bookmarkEnd w:id="0"/>
      <w:r w:rsidRPr="00C55A93">
        <w:rPr>
          <w:rFonts w:ascii="Times New Roman" w:hAnsi="Times New Roman" w:cs="Times New Roman"/>
          <w:sz w:val="28"/>
          <w:szCs w:val="28"/>
        </w:rPr>
        <w:t>ваны чертами характера, не прикрыты педагогической работой и жизненными установками.</w:t>
      </w:r>
      <w:r w:rsidRPr="00C55A93">
        <w:rPr>
          <w:rFonts w:ascii="Times New Roman" w:hAnsi="Times New Roman" w:cs="Times New Roman"/>
          <w:sz w:val="28"/>
          <w:szCs w:val="28"/>
        </w:rPr>
        <w:br/>
        <w:t xml:space="preserve">Воспитатель может судить о типе темперамента на основе анализа поведения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3015615</wp:posOffset>
            </wp:positionH>
            <wp:positionV relativeFrom="line">
              <wp:posOffset>161925</wp:posOffset>
            </wp:positionV>
            <wp:extent cx="2857500" cy="1876425"/>
            <wp:effectExtent l="19050" t="0" r="0" b="0"/>
            <wp:wrapSquare wrapText="bothSides"/>
            <wp:docPr id="5" name="Рисунок 2" descr="Холе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лери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A93">
        <w:rPr>
          <w:rFonts w:ascii="Times New Roman" w:hAnsi="Times New Roman" w:cs="Times New Roman"/>
          <w:sz w:val="28"/>
          <w:szCs w:val="28"/>
        </w:rPr>
        <w:t>малыша.</w:t>
      </w:r>
    </w:p>
    <w:p w:rsidR="00136BA1" w:rsidRPr="00C55A93" w:rsidRDefault="00136BA1" w:rsidP="00136BA1">
      <w:pPr>
        <w:spacing w:before="300" w:after="150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Если дошкольник холерик…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 xml:space="preserve">Как мы видим из таблицы, холерик неуравновешенную, подвижную, но сильную нервную систему, в которой процессы возбуждения преобладают над торможением. Поведенческие реакции малыша проявляются в крайностях: ребенок не плачет, а рыдает, не смеется, а заливается, не сердится, а впадает в ярость. Ребенок имеет выразительную мимику, его жесты порывисты, а речь громкая и быстрая. </w:t>
      </w:r>
      <w:r w:rsidRPr="00C55A93">
        <w:rPr>
          <w:rFonts w:ascii="Times New Roman" w:hAnsi="Times New Roman" w:cs="Times New Roman"/>
          <w:sz w:val="28"/>
          <w:szCs w:val="28"/>
        </w:rPr>
        <w:lastRenderedPageBreak/>
        <w:t xml:space="preserve">Маленькие холерики предпочитаются подвижные игры упорядоченным занятиям, в играх стремятся занять главенствующую роль, переделать пространство под себя, организовывают </w:t>
      </w:r>
      <w:proofErr w:type="spellStart"/>
      <w:r w:rsidRPr="00C55A93"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 w:rsidRPr="00C55A93">
        <w:rPr>
          <w:rFonts w:ascii="Times New Roman" w:hAnsi="Times New Roman" w:cs="Times New Roman"/>
          <w:sz w:val="28"/>
          <w:szCs w:val="28"/>
        </w:rPr>
        <w:t xml:space="preserve"> и руководят их действиями. Работа с детьми довольна трудна: они чересчур подвижны, импульсивны и вспыльчивы, с трудом придерживаются правил, ссорятся с другими из-за игрушек и обижаются на замечания взрослых.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 xml:space="preserve">Маленький холерик после дневной активности с трудом засыпает в </w:t>
      </w:r>
      <w:proofErr w:type="spellStart"/>
      <w:r w:rsidRPr="00C55A93"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 w:rsidRPr="00C55A93">
        <w:rPr>
          <w:rFonts w:ascii="Times New Roman" w:hAnsi="Times New Roman" w:cs="Times New Roman"/>
          <w:sz w:val="28"/>
          <w:szCs w:val="28"/>
        </w:rPr>
        <w:t>, требуя, чтобы ему рассказали сказку или дали поиграть в кровати с заранее припасенной игрушкой, спит спокойно, но быстро проснувшись, опять бросается на покорение мира с прежней активностью.</w:t>
      </w:r>
    </w:p>
    <w:p w:rsidR="00136BA1" w:rsidRPr="00C55A93" w:rsidRDefault="00136BA1" w:rsidP="00136BA1">
      <w:pPr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BA1">
        <w:rPr>
          <w:rFonts w:ascii="Times New Roman" w:hAnsi="Times New Roman" w:cs="Times New Roman"/>
          <w:b/>
          <w:bCs/>
          <w:sz w:val="28"/>
          <w:szCs w:val="28"/>
        </w:rPr>
        <w:t>Рекомендации для воспитателей:</w:t>
      </w:r>
    </w:p>
    <w:p w:rsidR="00136BA1" w:rsidRPr="00C55A93" w:rsidRDefault="00136BA1" w:rsidP="00136BA1">
      <w:pPr>
        <w:numPr>
          <w:ilvl w:val="0"/>
          <w:numId w:val="1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разговаривать с холериком следует тихо, спокойно, но без уговоров;</w:t>
      </w:r>
    </w:p>
    <w:p w:rsidR="00136BA1" w:rsidRPr="00C55A93" w:rsidRDefault="00136BA1" w:rsidP="00136BA1">
      <w:pPr>
        <w:numPr>
          <w:ilvl w:val="0"/>
          <w:numId w:val="1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 xml:space="preserve">к активности нужно относиться с пониманием, но за два часа до </w:t>
      </w:r>
      <w:proofErr w:type="spellStart"/>
      <w:r w:rsidRPr="00C55A93">
        <w:rPr>
          <w:rFonts w:ascii="Times New Roman" w:hAnsi="Times New Roman" w:cs="Times New Roman"/>
          <w:sz w:val="28"/>
          <w:szCs w:val="28"/>
        </w:rPr>
        <w:t>сончаса</w:t>
      </w:r>
      <w:proofErr w:type="spellEnd"/>
      <w:r w:rsidRPr="00C55A93">
        <w:rPr>
          <w:rFonts w:ascii="Times New Roman" w:hAnsi="Times New Roman" w:cs="Times New Roman"/>
          <w:sz w:val="28"/>
          <w:szCs w:val="28"/>
        </w:rPr>
        <w:t xml:space="preserve"> следует ограничить все, что действует возбуждающе на его нервную систему. Только спокойные занятия и игры;</w:t>
      </w:r>
    </w:p>
    <w:p w:rsidR="00136BA1" w:rsidRPr="00C55A93" w:rsidRDefault="00136BA1" w:rsidP="00136BA1">
      <w:pPr>
        <w:numPr>
          <w:ilvl w:val="0"/>
          <w:numId w:val="1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нужно развивать внимание и усидчивость: настольные игры, лепка, рисование и конструирование;</w:t>
      </w:r>
    </w:p>
    <w:p w:rsidR="00136BA1" w:rsidRPr="00C55A93" w:rsidRDefault="00136BA1" w:rsidP="00136BA1">
      <w:pPr>
        <w:numPr>
          <w:ilvl w:val="0"/>
          <w:numId w:val="1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при командных играх нужно воспитывать умение управлять своим поведением и соблюдать правила игры;</w:t>
      </w:r>
    </w:p>
    <w:p w:rsidR="00136BA1" w:rsidRPr="00C55A93" w:rsidRDefault="00136BA1" w:rsidP="00136BA1">
      <w:pPr>
        <w:numPr>
          <w:ilvl w:val="0"/>
          <w:numId w:val="1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приучайте холерика к основным правилам общения: просить, а не требовать, говорить спокойно, а не кричать, слушать внимательно, а не перебивать;</w:t>
      </w:r>
    </w:p>
    <w:p w:rsidR="00136BA1" w:rsidRPr="00C55A93" w:rsidRDefault="00136BA1" w:rsidP="00136BA1">
      <w:pPr>
        <w:numPr>
          <w:ilvl w:val="0"/>
          <w:numId w:val="1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очень важно соблюдать строгий распорядок дня.</w:t>
      </w:r>
    </w:p>
    <w:p w:rsidR="00136BA1" w:rsidRPr="00C55A93" w:rsidRDefault="00136BA1" w:rsidP="00136BA1">
      <w:pPr>
        <w:spacing w:before="300" w:after="150"/>
        <w:textAlignment w:val="baseline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55A93">
        <w:rPr>
          <w:rFonts w:ascii="Times New Roman" w:hAnsi="Times New Roman" w:cs="Times New Roman"/>
          <w:b/>
          <w:i/>
          <w:sz w:val="28"/>
          <w:szCs w:val="28"/>
        </w:rPr>
        <w:t>Если дошкольник сангвиник…</w:t>
      </w:r>
    </w:p>
    <w:p w:rsidR="00136BA1" w:rsidRPr="00C55A93" w:rsidRDefault="00136BA1" w:rsidP="00136BA1">
      <w:pPr>
        <w:spacing w:after="150" w:line="40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36B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67050" cy="1748219"/>
            <wp:effectExtent l="19050" t="0" r="0" b="0"/>
            <wp:docPr id="2" name="Рисунок 2" descr="сангви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ангвини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732" cy="174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Сангвиники – это дети спокойного типа с уравновешенной, подвижной и сильной нервной системой. Своим поведением они напоминают холериков: так же активны, у них живая мимика, говорят громко и быстро. Но у маленького сангвиника обычно жизнерадостное, спокойное настроение, без резких перепадов.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lastRenderedPageBreak/>
        <w:t>Основная особенность сангвиников – их быстрая адаптация к новым условиям. Малыши очень быстро осваиваются в ясельной группе и детском саду. Привыкание к воспитателю и сверстниками проходит очень быстро: уже к вечеру первого дня ребенок играет с другими детьми и не плачет, вспоминая маму. Сангвиник легко засыпает и просыпается, быстро переходит от спокойных занятий к подвижным играм и наоборот. В контакт с детьми вступаю легко, причем с одинаковой простотой руководят другими и подчиняются. Соблюдение распорядка в группе не представляет сложности, охотно прислушивается ко взрослым и их указаниям.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Однако повышенная пластичность нервной системы иногда может играть плохую роль: ребенок меняет игрушки одну за другой, с той же легкостью расстается с приятелями, верных друзей практически не имеет, ничего не доводит до логического завершения. Ребенок послушен, однако слишком легко вступает в контакт с незнакомыми взрослыми и случайными прохожими. Разнообразие интересов приводит к тому, что ребенок меняет кружки, занятия, не достигая в них больших успехов.</w:t>
      </w:r>
    </w:p>
    <w:p w:rsidR="00136BA1" w:rsidRPr="00C55A93" w:rsidRDefault="00136BA1" w:rsidP="00136BA1">
      <w:pPr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BA1">
        <w:rPr>
          <w:rFonts w:ascii="Times New Roman" w:hAnsi="Times New Roman" w:cs="Times New Roman"/>
          <w:b/>
          <w:bCs/>
          <w:sz w:val="28"/>
          <w:szCs w:val="28"/>
        </w:rPr>
        <w:t>Рекомендации для воспитателей:</w:t>
      </w:r>
    </w:p>
    <w:p w:rsidR="00136BA1" w:rsidRPr="00C55A93" w:rsidRDefault="00136BA1" w:rsidP="00136BA1">
      <w:pPr>
        <w:numPr>
          <w:ilvl w:val="0"/>
          <w:numId w:val="2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необходимо проявлять требовательность и строгость к сангвинику;</w:t>
      </w:r>
    </w:p>
    <w:p w:rsidR="00136BA1" w:rsidRPr="00C55A93" w:rsidRDefault="00136BA1" w:rsidP="00136BA1">
      <w:pPr>
        <w:numPr>
          <w:ilvl w:val="0"/>
          <w:numId w:val="2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важно не оставлять без внимания мелкие нарушения, указывая на необходимость уборки за собой игрушек;</w:t>
      </w:r>
    </w:p>
    <w:p w:rsidR="00136BA1" w:rsidRPr="00C55A93" w:rsidRDefault="00136BA1" w:rsidP="00136BA1">
      <w:pPr>
        <w:numPr>
          <w:ilvl w:val="0"/>
          <w:numId w:val="2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следить за тем, чтобы начатое дело было доведено до конца и, важно, с хорошим качество выполнения;</w:t>
      </w:r>
    </w:p>
    <w:p w:rsidR="00136BA1" w:rsidRPr="00C55A93" w:rsidRDefault="00136BA1" w:rsidP="00136BA1">
      <w:pPr>
        <w:numPr>
          <w:ilvl w:val="0"/>
          <w:numId w:val="2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небрежную работу следует предложить сделать заново, затем показав конечный итог добросовестной работы;</w:t>
      </w:r>
    </w:p>
    <w:p w:rsidR="00136BA1" w:rsidRPr="00C55A93" w:rsidRDefault="00136BA1" w:rsidP="00136BA1">
      <w:pPr>
        <w:numPr>
          <w:ilvl w:val="0"/>
          <w:numId w:val="2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воспитывать внимательное отношение к товарищам для прочных и устойчивых отношений.</w:t>
      </w:r>
    </w:p>
    <w:p w:rsidR="00136BA1" w:rsidRPr="00C55A93" w:rsidRDefault="00136BA1" w:rsidP="00136BA1">
      <w:pPr>
        <w:spacing w:before="300" w:after="150"/>
        <w:textAlignment w:val="baseline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55A93">
        <w:rPr>
          <w:rFonts w:ascii="Times New Roman" w:hAnsi="Times New Roman" w:cs="Times New Roman"/>
          <w:b/>
          <w:i/>
          <w:sz w:val="28"/>
          <w:szCs w:val="28"/>
        </w:rPr>
        <w:t>Если дошкольник флегматик…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36BA1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28775"/>
            <wp:effectExtent l="19050" t="0" r="0" b="0"/>
            <wp:wrapSquare wrapText="bothSides"/>
            <wp:docPr id="4" name="Рисунок 3" descr="флегма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легмати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A93">
        <w:rPr>
          <w:rFonts w:ascii="Times New Roman" w:hAnsi="Times New Roman" w:cs="Times New Roman"/>
          <w:sz w:val="28"/>
          <w:szCs w:val="28"/>
        </w:rPr>
        <w:t>Малоподвижная, но сильная и уравновешенная нервная система характеризует маленького флегматика. В раннем возрасте ребенок много спит, проснувшись, лежит спокойно, редко и плачет, и смеется. После сна остаются длительное время вялыми. Речь у них неторопливая, между предложениями часты паузы.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lastRenderedPageBreak/>
        <w:t>Перед началом деятельности идет период подготовки и раскачки. Однако приступив к работе, маленький флегматик может заниматься ею длительное время без перерывов, не уставая от однообразных действий.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Привычки ребенка формируются долго, но, однажды сформировавшись, остаются надолго и становятся особо прочными. Все же непривычное и новое малыш воспринимает далеко не сразу. Вот почему поступление в ясли или детский сад сопровождается некоторыми проблемами: флегматик трудно адаптируется к новым обстоятельствам, режиму, с мамой расстается с трудом, с незнакомыми детьми играть не желает. Привыкнув к обстановке, ребенок охотно выполняет режим и правила поведения в группе, справляется с работой любой сложности, а выполняет поручении аккуратно и очень тщательно, пусть и не очень быстро.</w:t>
      </w:r>
    </w:p>
    <w:p w:rsidR="00136BA1" w:rsidRPr="00C55A93" w:rsidRDefault="00136BA1" w:rsidP="00136BA1">
      <w:pPr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BA1">
        <w:rPr>
          <w:rFonts w:ascii="Times New Roman" w:hAnsi="Times New Roman" w:cs="Times New Roman"/>
          <w:b/>
          <w:bCs/>
          <w:sz w:val="28"/>
          <w:szCs w:val="28"/>
        </w:rPr>
        <w:t>Рекомендации для воспитателей:</w:t>
      </w:r>
    </w:p>
    <w:p w:rsidR="00136BA1" w:rsidRPr="00C55A93" w:rsidRDefault="00136BA1" w:rsidP="00136BA1">
      <w:pPr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следует чаще побуждать ребенка к активным действиям: подвижные игры, бег, игры-соревнования;</w:t>
      </w:r>
    </w:p>
    <w:p w:rsidR="00136BA1" w:rsidRPr="00C55A93" w:rsidRDefault="00136BA1" w:rsidP="00136BA1">
      <w:pPr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нужно привлекать ребенка к совместной коллективной работе;</w:t>
      </w:r>
    </w:p>
    <w:p w:rsidR="00136BA1" w:rsidRPr="00C55A93" w:rsidRDefault="00136BA1" w:rsidP="00136BA1">
      <w:pPr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чаще хвалите детей за быстро и качественно выполненную работу;</w:t>
      </w:r>
    </w:p>
    <w:p w:rsidR="00136BA1" w:rsidRPr="00C55A93" w:rsidRDefault="00136BA1" w:rsidP="00136BA1">
      <w:pPr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не следует применять угрозы и окрики, излишне торопить ребенка. Все это не приведет к ускорению, а, наоборот, затормозит нервную систему малыша;</w:t>
      </w:r>
    </w:p>
    <w:p w:rsidR="00136BA1" w:rsidRPr="00C55A93" w:rsidRDefault="00136BA1" w:rsidP="00136BA1">
      <w:pPr>
        <w:numPr>
          <w:ilvl w:val="0"/>
          <w:numId w:val="3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нужно заранее предупреждать ребенка о смене деятельности.</w:t>
      </w:r>
    </w:p>
    <w:p w:rsidR="00136BA1" w:rsidRPr="00C55A93" w:rsidRDefault="00136BA1" w:rsidP="00136BA1">
      <w:pPr>
        <w:spacing w:before="300" w:after="150"/>
        <w:textAlignment w:val="baseline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55A93">
        <w:rPr>
          <w:rFonts w:ascii="Times New Roman" w:hAnsi="Times New Roman" w:cs="Times New Roman"/>
          <w:b/>
          <w:i/>
          <w:sz w:val="28"/>
          <w:szCs w:val="28"/>
        </w:rPr>
        <w:t>Если дошкольник меланхолик…</w:t>
      </w:r>
    </w:p>
    <w:p w:rsidR="00136BA1" w:rsidRPr="00C55A93" w:rsidRDefault="00136BA1" w:rsidP="00136BA1">
      <w:pPr>
        <w:spacing w:after="150" w:line="408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36BA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1628775"/>
            <wp:effectExtent l="19050" t="0" r="0" b="0"/>
            <wp:docPr id="3" name="Рисунок 3" descr="меланхо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еланхоли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Маленькие меланхолики – дети со слабой нервной системой – характеризуются высокой чуткостью и ранимостью. Такие дети показывают высокую реакцию даже на слабые раздражители. Вот почему у них быстро наступает переутомление нервных клеток.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 xml:space="preserve">Меланхолик играет один или с тем приятелем, которого хорошо знает, с шумными дошкольниками он не уживается. Обычно в группе его не слышно и не видно. Иногда он может тихо просидеть в уголке весь день, играя с </w:t>
      </w:r>
      <w:r w:rsidRPr="00C55A93">
        <w:rPr>
          <w:rFonts w:ascii="Times New Roman" w:hAnsi="Times New Roman" w:cs="Times New Roman"/>
          <w:sz w:val="28"/>
          <w:szCs w:val="28"/>
        </w:rPr>
        <w:lastRenderedPageBreak/>
        <w:t>куклой, откликаясь лишь на обращенные к нему просьбы. Обращаясь к взрослому, ребенок говорит тихо, постоянно запинается. Не любит демонстрировать свои умения и знания. Но несмотря на незаметное поведение, его чувства глубоки.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У ребенка сложно формируются навыки и привычки, но, сформировавшись, отличаются надежностью и прочностью. В коллектив дети входят с трудом, адаптация длительная и зачастую сложная. И в то же время дети очень чуткие, отзывчивые и сильно привязаны к своим друзьям и понимающим взрослым.</w:t>
      </w:r>
    </w:p>
    <w:p w:rsidR="00136BA1" w:rsidRPr="00C55A93" w:rsidRDefault="00136BA1" w:rsidP="00136BA1">
      <w:pPr>
        <w:textAlignment w:val="baseline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36BA1">
        <w:rPr>
          <w:rFonts w:ascii="Times New Roman" w:hAnsi="Times New Roman" w:cs="Times New Roman"/>
          <w:b/>
          <w:bCs/>
          <w:sz w:val="28"/>
          <w:szCs w:val="28"/>
        </w:rPr>
        <w:t>Рекомендации для воспитателей:</w:t>
      </w:r>
    </w:p>
    <w:p w:rsidR="00136BA1" w:rsidRPr="00C55A93" w:rsidRDefault="00136BA1" w:rsidP="00136BA1">
      <w:pPr>
        <w:numPr>
          <w:ilvl w:val="0"/>
          <w:numId w:val="4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необходимо ограничивать число игрушек, новые знакомства, и в то же время следует приучать малыша спокойно относиться к новым людям и не бояться шумных игр;</w:t>
      </w:r>
    </w:p>
    <w:p w:rsidR="00136BA1" w:rsidRPr="00C55A93" w:rsidRDefault="00136BA1" w:rsidP="00136BA1">
      <w:pPr>
        <w:numPr>
          <w:ilvl w:val="0"/>
          <w:numId w:val="4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категорически нельзя наказывать ребенка, повышать на него голос, подчеркивать перед другими его недостатки;</w:t>
      </w:r>
    </w:p>
    <w:p w:rsidR="00136BA1" w:rsidRPr="00C55A93" w:rsidRDefault="00136BA1" w:rsidP="00136BA1">
      <w:pPr>
        <w:numPr>
          <w:ilvl w:val="0"/>
          <w:numId w:val="4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следует чаще хвалить малыша;</w:t>
      </w:r>
    </w:p>
    <w:p w:rsidR="00136BA1" w:rsidRPr="00C55A93" w:rsidRDefault="00136BA1" w:rsidP="00136BA1">
      <w:pPr>
        <w:numPr>
          <w:ilvl w:val="0"/>
          <w:numId w:val="4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нужно развивать общительность, расширять круг друзей и приятелей;</w:t>
      </w:r>
    </w:p>
    <w:p w:rsidR="00136BA1" w:rsidRPr="00C55A93" w:rsidRDefault="00136BA1" w:rsidP="00136BA1">
      <w:pPr>
        <w:numPr>
          <w:ilvl w:val="0"/>
          <w:numId w:val="4"/>
        </w:numPr>
        <w:spacing w:after="0" w:line="408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следует привлекать меланхолика с совместному со взрослым труду.</w:t>
      </w:r>
    </w:p>
    <w:p w:rsidR="00136BA1" w:rsidRPr="00C55A93" w:rsidRDefault="00136BA1" w:rsidP="00136BA1">
      <w:pPr>
        <w:spacing w:after="150" w:line="40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C55A93">
        <w:rPr>
          <w:rFonts w:ascii="Times New Roman" w:hAnsi="Times New Roman" w:cs="Times New Roman"/>
          <w:sz w:val="28"/>
          <w:szCs w:val="28"/>
        </w:rPr>
        <w:t>Знание воспитателем черт темперамента помогает находить индивидуальный подход к каждому ребенку. Ведь понятно, что маленького холерика и меланхолика нельзя воспитывать одними и теми же методами, применять к ним одинаковые меры поощрения и наказания. Учет типа нервной системы позволяет более качественно подойти к вопросу воспитания успешной личности.</w:t>
      </w:r>
    </w:p>
    <w:p w:rsidR="005116D4" w:rsidRPr="00136BA1" w:rsidRDefault="005116D4">
      <w:pPr>
        <w:rPr>
          <w:rFonts w:ascii="Times New Roman" w:hAnsi="Times New Roman" w:cs="Times New Roman"/>
          <w:sz w:val="28"/>
          <w:szCs w:val="28"/>
        </w:rPr>
      </w:pPr>
    </w:p>
    <w:sectPr w:rsidR="005116D4" w:rsidRPr="00136BA1" w:rsidSect="00136BA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A83"/>
    <w:multiLevelType w:val="multilevel"/>
    <w:tmpl w:val="A0F2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4C5A64"/>
    <w:multiLevelType w:val="multilevel"/>
    <w:tmpl w:val="EF5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123BCE"/>
    <w:multiLevelType w:val="multilevel"/>
    <w:tmpl w:val="3EA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286A4A"/>
    <w:multiLevelType w:val="multilevel"/>
    <w:tmpl w:val="EECC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BA1"/>
    <w:rsid w:val="00136BA1"/>
    <w:rsid w:val="004E603D"/>
    <w:rsid w:val="0051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1AC1C-11A5-4F17-A500-8036C42C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B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6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1213</Words>
  <Characters>6916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4</cp:revision>
  <dcterms:created xsi:type="dcterms:W3CDTF">2016-03-14T14:20:00Z</dcterms:created>
  <dcterms:modified xsi:type="dcterms:W3CDTF">2016-03-15T09:34:00Z</dcterms:modified>
</cp:coreProperties>
</file>