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4A" w:rsidRDefault="000A6B4A" w:rsidP="000A6B4A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0A6B4A" w:rsidRDefault="000A6B4A" w:rsidP="000A6B4A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«Правила поведения в общественном транспорте»</w:t>
      </w:r>
    </w:p>
    <w:p w:rsidR="000A6B4A" w:rsidRDefault="000A6B4A" w:rsidP="000A6B4A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color w:val="000000"/>
          <w:sz w:val="27"/>
          <w:szCs w:val="27"/>
        </w:rPr>
        <w:t>(расскажите об этом детям).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останавливайся у входа (если ты не выходишь на следующей остановке), а пройди в середину салона.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Воспитанный человек уступает место пожилым людям, малышам, женщинам с тяжелыми сумками.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 салоне не причесываются, не чистят ногти, не ковыряют в носу, зубах, ушах…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разглядывай в упор пассажиров, не опирайся на них всем телом.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Входя в транспорт, нужно снимать рюкзаки и сумки-ранцы, чтобы не задеть (иногда даже запачкать) людей.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Если тебе трудно держать торт или цветы, когда ты едешь стоя, можно вежливо попросить сидящих подержать их.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Родители должны следить за тем, чтобы дети не пачкали ногами одежду окружающих и сиденья.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упакованными.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Хозяевам животных: кошек, птиц, мелких грызунов желательно перевозить в специальных клетках; собак - обязательно в наморднике.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К выходу надо готовиться заранее (особенно, если много пассажиров). Спрашивай у стоящих впереди: «Вы выходите на следующей остановке?» Не оттесняй молча людей прокладывая себе дорогу, а, извиняясь, попроси разрешения тебе пройти.</w:t>
      </w:r>
    </w:p>
    <w:p w:rsidR="000A6B4A" w:rsidRDefault="000A6B4A" w:rsidP="000A6B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0A6B4A" w:rsidRDefault="000A6B4A" w:rsidP="000A6B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0A6B4A" w:rsidRDefault="000A6B4A" w:rsidP="000A6B4A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C82AB9" w:rsidRDefault="00C82AB9">
      <w:bookmarkStart w:id="0" w:name="_GoBack"/>
      <w:bookmarkEnd w:id="0"/>
    </w:p>
    <w:sectPr w:rsidR="00C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438"/>
    <w:multiLevelType w:val="multilevel"/>
    <w:tmpl w:val="D37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17BDA"/>
    <w:multiLevelType w:val="multilevel"/>
    <w:tmpl w:val="50B2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D"/>
    <w:rsid w:val="000A6B4A"/>
    <w:rsid w:val="00BD63CD"/>
    <w:rsid w:val="00C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Grizli777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2018-10-12T20:19:00Z</dcterms:created>
  <dcterms:modified xsi:type="dcterms:W3CDTF">2018-10-12T20:19:00Z</dcterms:modified>
</cp:coreProperties>
</file>