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79" w:rsidRDefault="00047D22" w:rsidP="00047D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Зима в музыке П.И. Чайковского</w:t>
      </w:r>
    </w:p>
    <w:p w:rsidR="00047D22" w:rsidRPr="00047D22" w:rsidRDefault="00047D22" w:rsidP="00047D22">
      <w:pPr>
        <w:spacing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t xml:space="preserve">Как часто мы, взрослые, слышим классическую музыку вкруг нас? А наши дети?  Ответ, к сожалению, не утешителен. </w:t>
      </w:r>
      <w:r w:rsidRPr="00047D22">
        <w:rPr>
          <w:rFonts w:ascii="Times New Roman" w:eastAsia="Times New Roman" w:hAnsi="Times New Roman" w:cs="Times New Roman"/>
          <w:sz w:val="28"/>
          <w:szCs w:val="28"/>
        </w:rPr>
        <w:t>В наш век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помогает именно классическая музыка. Учеными давно доказано благотворное влияние музыкальных творений ве</w:t>
      </w:r>
      <w:r w:rsidR="00AB059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47D22">
        <w:rPr>
          <w:rFonts w:ascii="Times New Roman" w:eastAsia="Times New Roman" w:hAnsi="Times New Roman" w:cs="Times New Roman"/>
          <w:sz w:val="28"/>
          <w:szCs w:val="28"/>
        </w:rPr>
        <w:t>иких композиторов на психическое и физическое здоровье. В современной психологии существует даже отдельное направление – это музыкотерапия.</w:t>
      </w:r>
    </w:p>
    <w:p w:rsidR="00047D22" w:rsidRPr="00047D22" w:rsidRDefault="00047D22" w:rsidP="00047D22">
      <w:pPr>
        <w:spacing w:line="240" w:lineRule="auto"/>
        <w:ind w:left="-851" w:firstLine="851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 w:rsidRPr="00047D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 – это особая страна</w:t>
      </w:r>
      <w:r w:rsidRPr="00047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каждому дано войти в ее прекрасный волшебный мир. Только самому внимательному слушателю она откроет свои сказочные ворота. Сейчас на дворе зима, давайте вместе покажем нашим детям это волшебное время года через творчество Петра Ильича Чайковского!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47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Жил в Росси такой замечательный человек – композитор Петр Ильич Чайковский.. Каждому времени года он написал </w:t>
      </w:r>
      <w:r w:rsidRPr="00047D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Pr="00047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цикл "Времена года". Мало того, каждому месяцу времени года соответствует своя </w:t>
      </w:r>
      <w:r w:rsidRPr="00047D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музыкальная пьеса.</w:t>
      </w:r>
    </w:p>
    <w:p w:rsidR="00047D22" w:rsidRDefault="00047D22" w:rsidP="00047D22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047D22">
        <w:rPr>
          <w:rFonts w:eastAsiaTheme="minorEastAsi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Пьеса </w:t>
      </w:r>
      <w:r w:rsidRPr="00047D22">
        <w:rPr>
          <w:b/>
          <w:bCs/>
          <w:color w:val="000000"/>
          <w:sz w:val="28"/>
          <w:szCs w:val="28"/>
        </w:rPr>
        <w:t xml:space="preserve"> Декабрь «Святки»</w:t>
      </w:r>
    </w:p>
    <w:p w:rsidR="00047D22" w:rsidRPr="00047D22" w:rsidRDefault="00047D22" w:rsidP="00047D22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047D22" w:rsidRPr="00047D22" w:rsidRDefault="00047D22" w:rsidP="00AB0595">
      <w:pPr>
        <w:pStyle w:val="a4"/>
        <w:shd w:val="clear" w:color="auto" w:fill="FFFFFF"/>
        <w:spacing w:before="0" w:beforeAutospacing="0" w:after="0" w:afterAutospacing="0"/>
        <w:ind w:left="-851" w:firstLine="851"/>
        <w:rPr>
          <w:b/>
          <w:bCs/>
          <w:i/>
          <w:color w:val="000000"/>
          <w:sz w:val="28"/>
          <w:szCs w:val="28"/>
        </w:rPr>
      </w:pPr>
      <w:r w:rsidRPr="00047D22">
        <w:rPr>
          <w:color w:val="000000"/>
          <w:sz w:val="28"/>
          <w:szCs w:val="28"/>
        </w:rPr>
        <w:t xml:space="preserve"> Святки - старинный праздник перед Новым годом.</w:t>
      </w:r>
      <w:r w:rsidRPr="00047D22">
        <w:rPr>
          <w:b/>
          <w:bCs/>
          <w:color w:val="000000"/>
          <w:sz w:val="28"/>
          <w:szCs w:val="28"/>
        </w:rPr>
        <w:t xml:space="preserve"> </w:t>
      </w:r>
      <w:r w:rsidRPr="00047D22">
        <w:rPr>
          <w:color w:val="000000"/>
          <w:sz w:val="28"/>
          <w:szCs w:val="28"/>
        </w:rPr>
        <w:t xml:space="preserve">Музыка декабря, не рассказывает нам именно о святках. Это просто вальс. Красивый вальс, который можно слушать, а можно под него и танцевать. Только он медленный, задумчивый, зимний. </w:t>
      </w:r>
      <w:r w:rsidRPr="00AB0595">
        <w:rPr>
          <w:color w:val="000000"/>
          <w:sz w:val="28"/>
          <w:szCs w:val="28"/>
        </w:rPr>
        <w:t>Прослушать пьесу "Декабрь" в с</w:t>
      </w:r>
      <w:r w:rsidR="00AB0595">
        <w:rPr>
          <w:color w:val="000000"/>
          <w:sz w:val="28"/>
          <w:szCs w:val="28"/>
        </w:rPr>
        <w:t>о</w:t>
      </w:r>
      <w:r w:rsidRPr="00AB0595">
        <w:rPr>
          <w:color w:val="000000"/>
          <w:sz w:val="28"/>
          <w:szCs w:val="28"/>
        </w:rPr>
        <w:t>провождении подб</w:t>
      </w:r>
      <w:r w:rsidR="00AB0595">
        <w:rPr>
          <w:color w:val="000000"/>
          <w:sz w:val="28"/>
          <w:szCs w:val="28"/>
        </w:rPr>
        <w:t>о</w:t>
      </w:r>
      <w:r w:rsidRPr="00AB0595">
        <w:rPr>
          <w:color w:val="000000"/>
          <w:sz w:val="28"/>
          <w:szCs w:val="28"/>
        </w:rPr>
        <w:t>рки картин на зимнюю тематику, вы можете, пройдя по активной ссылке:</w:t>
      </w:r>
      <w:r>
        <w:rPr>
          <w:i/>
          <w:color w:val="000000"/>
          <w:sz w:val="28"/>
          <w:szCs w:val="28"/>
        </w:rPr>
        <w:t xml:space="preserve"> </w:t>
      </w:r>
      <w:hyperlink r:id="rId5" w:history="1">
        <w:r w:rsidR="00AB0595" w:rsidRPr="00AB0595">
          <w:rPr>
            <w:rStyle w:val="a5"/>
            <w:i/>
            <w:sz w:val="28"/>
            <w:szCs w:val="28"/>
          </w:rPr>
          <w:t>https://yadi.sk/i/WWDg4fW</w:t>
        </w:r>
        <w:r w:rsidR="00AB0595" w:rsidRPr="00AB0595">
          <w:rPr>
            <w:rStyle w:val="a5"/>
            <w:i/>
            <w:sz w:val="28"/>
            <w:szCs w:val="28"/>
          </w:rPr>
          <w:t>3</w:t>
        </w:r>
        <w:r w:rsidR="00AB0595" w:rsidRPr="00AB0595">
          <w:rPr>
            <w:rStyle w:val="a5"/>
            <w:i/>
            <w:sz w:val="28"/>
            <w:szCs w:val="28"/>
          </w:rPr>
          <w:t>QC1WZg</w:t>
        </w:r>
      </w:hyperlink>
    </w:p>
    <w:p w:rsidR="00AB0595" w:rsidRDefault="00AB0595" w:rsidP="00AB059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47D22" w:rsidRPr="00047D22" w:rsidRDefault="00AB0595" w:rsidP="00AB059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Пьеса Январь "У камелька"</w:t>
      </w:r>
    </w:p>
    <w:p w:rsidR="00AB0595" w:rsidRPr="00AB0595" w:rsidRDefault="00AB0595" w:rsidP="00047D22">
      <w:pPr>
        <w:spacing w:line="240" w:lineRule="auto"/>
        <w:ind w:left="-851" w:firstLine="851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Представьте </w:t>
      </w:r>
      <w:r w:rsidR="00047D22" w:rsidRPr="00047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себе тихий зимний вечер в уютном доме. Чуть слышно потрескивают дрова в камине. Тепло разливается по всей комнате. Ласковый, негромкий голос рассказывает сказку, умную и добрую. Мягкая и нежная мелодия уводит нас за собой, в волшебный мир сказки.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Давайте вместе послушаем эту пьесу: </w:t>
      </w:r>
      <w:r w:rsidRPr="00AB05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fldChar w:fldCharType="begin"/>
      </w:r>
      <w:r w:rsidRPr="00AB05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instrText xml:space="preserve"> HYPERLINK "https://yadi.sk/i/UVlbtqDcVF3rBg%20%20%20%20%20%20%20%20%20%20%20%20%20" </w:instrText>
      </w:r>
      <w:r w:rsidRPr="00AB05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r>
      <w:r w:rsidRPr="00AB05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fldChar w:fldCharType="separate"/>
      </w:r>
      <w:r w:rsidRPr="00AB0595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https://yadi.sk/i/UVlbtqDcVF3rBg</w:t>
      </w:r>
      <w:r w:rsidR="00047D22" w:rsidRPr="00AB0595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047D22" w:rsidRPr="00AB0595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AB0595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47D22" w:rsidRPr="00AB0595" w:rsidRDefault="00AB0595" w:rsidP="00AB0595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B0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Пьеса</w:t>
      </w:r>
      <w:r w:rsidRPr="00AB05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fldChar w:fldCharType="end"/>
      </w:r>
      <w:r w:rsidRPr="00AB05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Февраль "Масленица"</w:t>
      </w:r>
    </w:p>
    <w:p w:rsidR="00AB0595" w:rsidRPr="00AB0595" w:rsidRDefault="00AB0595" w:rsidP="00AB0595">
      <w:pPr>
        <w:pStyle w:val="paragraph"/>
        <w:shd w:val="clear" w:color="auto" w:fill="FFFFFF"/>
        <w:spacing w:before="36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AB0595">
        <w:rPr>
          <w:color w:val="000000"/>
          <w:sz w:val="28"/>
          <w:szCs w:val="28"/>
        </w:rPr>
        <w:t>Последний месяц зимы – долгожданная масленица и пир горой, перед началом поста нужно как следует повеселиться, чтобы вспоминать потом до праздника светлой Пасхи. Так в эпиграфе к этому музыкальному сочинению писал замечательный поэт Петр Вяземский, тоже любивший описывать природу и времена года.</w:t>
      </w:r>
    </w:p>
    <w:p w:rsidR="00AB0595" w:rsidRPr="00AB0595" w:rsidRDefault="00AB0595" w:rsidP="00AB0595">
      <w:pPr>
        <w:pStyle w:val="paragraph"/>
        <w:shd w:val="clear" w:color="auto" w:fill="FFFFFF"/>
        <w:spacing w:before="18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AB0595">
        <w:rPr>
          <w:color w:val="000000"/>
          <w:sz w:val="28"/>
          <w:szCs w:val="28"/>
        </w:rPr>
        <w:t xml:space="preserve">У Чайковского «февраль» получился озорным и веселым, полным потех и народных забав, увенчанных звонким смехом детворы. Звучат русские народные </w:t>
      </w:r>
      <w:r w:rsidRPr="00AB0595">
        <w:rPr>
          <w:color w:val="000000"/>
          <w:sz w:val="28"/>
          <w:szCs w:val="28"/>
        </w:rPr>
        <w:lastRenderedPageBreak/>
        <w:t>инструменты, молодежь гуляет по улицам и поет песни, один музыкальный сюжет сменяется другим, легкоузнаваемым и связанным с названием темы.</w:t>
      </w:r>
      <w:r w:rsidRPr="00AB0595">
        <w:rPr>
          <w:color w:val="000000"/>
          <w:sz w:val="28"/>
          <w:szCs w:val="28"/>
        </w:rPr>
        <w:br/>
        <w:t>Ритмичная мелодия постоянно перебивается громкими аккордами и низкими нотами – это шумит и заливается смехом толпа, провожая зиму и празднуя скорый приход весны.</w:t>
      </w:r>
      <w:r>
        <w:rPr>
          <w:color w:val="000000"/>
          <w:sz w:val="28"/>
          <w:szCs w:val="28"/>
        </w:rPr>
        <w:t xml:space="preserve"> Итак, слушаем: </w:t>
      </w:r>
      <w:hyperlink r:id="rId6" w:history="1">
        <w:r w:rsidRPr="00AB0595">
          <w:rPr>
            <w:rStyle w:val="a5"/>
            <w:sz w:val="28"/>
            <w:szCs w:val="28"/>
          </w:rPr>
          <w:t>https://yadi.sk/i/EfrfeNKgKINKHA</w:t>
        </w:r>
      </w:hyperlink>
    </w:p>
    <w:p w:rsidR="00AB0595" w:rsidRDefault="00AB0595" w:rsidP="00047D22">
      <w:pPr>
        <w:spacing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55CFD" w:rsidRPr="00915CE8" w:rsidRDefault="004A2334" w:rsidP="00E55CFD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 заключении предлагаю к просмотру отрывок из балета "Щелкунчик" - это вальс снежных хлопьев. </w:t>
      </w:r>
      <w:r w:rsidR="00E55CFD" w:rsidRPr="00915CE8">
        <w:rPr>
          <w:rFonts w:ascii="Times New Roman" w:hAnsi="Times New Roman" w:cs="Times New Roman"/>
          <w:sz w:val="28"/>
          <w:szCs w:val="28"/>
        </w:rPr>
        <w:t>Послушайте, как удивительно музыка этого вальса напоминает  поземку, кружение, снежные вихри... Вот и балерины-снежинки</w:t>
      </w:r>
      <w:r w:rsidR="00E55CFD">
        <w:rPr>
          <w:rFonts w:ascii="Times New Roman" w:hAnsi="Times New Roman" w:cs="Times New Roman"/>
          <w:sz w:val="28"/>
          <w:szCs w:val="28"/>
        </w:rPr>
        <w:t>, так легко кружа</w:t>
      </w:r>
      <w:r w:rsidR="00E55CFD" w:rsidRPr="00915CE8">
        <w:rPr>
          <w:rFonts w:ascii="Times New Roman" w:hAnsi="Times New Roman" w:cs="Times New Roman"/>
          <w:sz w:val="28"/>
          <w:szCs w:val="28"/>
        </w:rPr>
        <w:t xml:space="preserve">тся, подпрыгивают, будто летают на ветру. </w:t>
      </w:r>
      <w:r w:rsidR="00E55CFD">
        <w:rPr>
          <w:rFonts w:ascii="Times New Roman" w:hAnsi="Times New Roman" w:cs="Times New Roman"/>
          <w:sz w:val="28"/>
          <w:szCs w:val="28"/>
        </w:rPr>
        <w:t xml:space="preserve"> Приятного просмотра!</w:t>
      </w:r>
    </w:p>
    <w:p w:rsidR="00AB0595" w:rsidRDefault="00E55CFD" w:rsidP="00E55CFD">
      <w:pPr>
        <w:spacing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E55CF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https://yadi.sk/i/jIYi8zKKFSCgKw</w:t>
        </w:r>
      </w:hyperlink>
    </w:p>
    <w:p w:rsidR="00E55CFD" w:rsidRDefault="00E55CFD" w:rsidP="00E55CFD">
      <w:pPr>
        <w:spacing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55CFD" w:rsidRDefault="00E55CFD" w:rsidP="00E55CFD">
      <w:pPr>
        <w:spacing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55CFD" w:rsidRDefault="00E55CFD" w:rsidP="00E55CFD">
      <w:pPr>
        <w:spacing w:line="240" w:lineRule="auto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E55CFD" w:rsidRPr="00047D22" w:rsidRDefault="00E55CFD" w:rsidP="00E55CFD">
      <w:pPr>
        <w:spacing w:line="240" w:lineRule="auto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Котова Т.В.</w:t>
      </w:r>
    </w:p>
    <w:sectPr w:rsidR="00E55CFD" w:rsidRPr="00047D22" w:rsidSect="00EB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7D22"/>
    <w:rsid w:val="00047D22"/>
    <w:rsid w:val="004A2334"/>
    <w:rsid w:val="00AB0595"/>
    <w:rsid w:val="00E55CFD"/>
    <w:rsid w:val="00EB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D22"/>
    <w:rPr>
      <w:b/>
      <w:bCs/>
    </w:rPr>
  </w:style>
  <w:style w:type="paragraph" w:styleId="a4">
    <w:name w:val="Normal (Web)"/>
    <w:basedOn w:val="a"/>
    <w:uiPriority w:val="99"/>
    <w:semiHidden/>
    <w:unhideWhenUsed/>
    <w:rsid w:val="0004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05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0595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AB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jIYi8zKKFSCgK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EfrfeNKgKINKHA" TargetMode="External"/><Relationship Id="rId5" Type="http://schemas.openxmlformats.org/officeDocument/2006/relationships/hyperlink" Target="https://yadi.sk/i/WWDg4fW3QC1W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DC39-1671-4AF6-A8BE-D411A14B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2020-12-17T19:27:00Z</dcterms:created>
  <dcterms:modified xsi:type="dcterms:W3CDTF">2020-12-20T17:07:00Z</dcterms:modified>
</cp:coreProperties>
</file>