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82" w:rsidRDefault="00DE2482">
      <w:pPr>
        <w:spacing w:line="1" w:lineRule="exact"/>
      </w:pPr>
    </w:p>
    <w:p w:rsidR="00DE2482" w:rsidRDefault="00CA6287">
      <w:pPr>
        <w:pStyle w:val="1"/>
        <w:shd w:val="clear" w:color="auto" w:fill="auto"/>
        <w:ind w:firstLine="0"/>
        <w:jc w:val="center"/>
        <w:sectPr w:rsidR="00DE2482" w:rsidSect="00F31590">
          <w:footerReference w:type="default" r:id="rId7"/>
          <w:pgSz w:w="12240" w:h="15840"/>
          <w:pgMar w:top="709" w:right="1157" w:bottom="4279" w:left="1723" w:header="0" w:footer="3" w:gutter="0"/>
          <w:pgNumType w:start="1"/>
          <w:cols w:space="720"/>
          <w:noEndnote/>
          <w:docGrid w:linePitch="360"/>
        </w:sectPr>
      </w:pPr>
      <w:bookmarkStart w:id="0" w:name="_GoBack"/>
      <w:bookmarkEnd w:id="0"/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>детский сад «Зоренька» г. Волгодонска</w:t>
      </w:r>
    </w:p>
    <w:p w:rsidR="00DE2482" w:rsidRDefault="00CA6287">
      <w:pPr>
        <w:pStyle w:val="22"/>
        <w:framePr w:w="3274" w:h="662" w:wrap="none" w:vAnchor="text" w:hAnchor="page" w:x="2238" w:y="510"/>
        <w:shd w:val="clear" w:color="auto" w:fill="auto"/>
        <w:spacing w:after="40"/>
        <w:ind w:left="0"/>
      </w:pPr>
      <w:r>
        <w:t>ПРИНЯТО</w:t>
      </w:r>
    </w:p>
    <w:p w:rsidR="00DE2482" w:rsidRDefault="00CA6287">
      <w:pPr>
        <w:pStyle w:val="22"/>
        <w:framePr w:w="3274" w:h="662" w:wrap="none" w:vAnchor="text" w:hAnchor="page" w:x="2238" w:y="510"/>
        <w:shd w:val="clear" w:color="auto" w:fill="auto"/>
        <w:ind w:left="0"/>
      </w:pPr>
      <w:r>
        <w:t>на заседании педагогического</w:t>
      </w:r>
    </w:p>
    <w:p w:rsidR="00DE2482" w:rsidRDefault="00CA6287">
      <w:pPr>
        <w:pStyle w:val="22"/>
        <w:framePr w:w="2203" w:h="322" w:wrap="none" w:vAnchor="text" w:hAnchor="page" w:x="2252" w:y="1191"/>
        <w:shd w:val="clear" w:color="auto" w:fill="auto"/>
        <w:ind w:left="0"/>
      </w:pPr>
      <w:r>
        <w:t>совета протокол № 1</w:t>
      </w:r>
    </w:p>
    <w:p w:rsidR="00DE2482" w:rsidRDefault="00CA6287">
      <w:pPr>
        <w:pStyle w:val="22"/>
        <w:framePr w:w="1858" w:h="317" w:wrap="none" w:vAnchor="text" w:hAnchor="page" w:x="2257" w:y="1585"/>
        <w:shd w:val="clear" w:color="auto" w:fill="auto"/>
        <w:ind w:left="0"/>
      </w:pPr>
      <w:r>
        <w:t>от. 31.08.2020г.</w:t>
      </w:r>
    </w:p>
    <w:p w:rsidR="00DE2482" w:rsidRDefault="00CA6287">
      <w:pPr>
        <w:pStyle w:val="22"/>
        <w:framePr w:w="5179" w:h="1517" w:wrap="none" w:vAnchor="text" w:hAnchor="page" w:x="6534" w:y="519"/>
        <w:shd w:val="clear" w:color="auto" w:fill="auto"/>
        <w:ind w:left="1980"/>
      </w:pPr>
      <w:r>
        <w:t>УТВЕРЖДАЮ</w:t>
      </w:r>
    </w:p>
    <w:p w:rsidR="00DE2482" w:rsidRDefault="00CA6287">
      <w:pPr>
        <w:pStyle w:val="22"/>
        <w:framePr w:w="5179" w:h="1517" w:wrap="none" w:vAnchor="text" w:hAnchor="page" w:x="6534" w:y="519"/>
        <w:shd w:val="clear" w:color="auto" w:fill="auto"/>
        <w:ind w:left="0"/>
        <w:jc w:val="center"/>
      </w:pPr>
      <w:r>
        <w:t>Заведующий МБДОУ</w:t>
      </w:r>
    </w:p>
    <w:p w:rsidR="00DE2482" w:rsidRDefault="00CA6287">
      <w:pPr>
        <w:pStyle w:val="22"/>
        <w:framePr w:w="5179" w:h="1517" w:wrap="none" w:vAnchor="text" w:hAnchor="page" w:x="6534" w:y="519"/>
        <w:shd w:val="clear" w:color="auto" w:fill="auto"/>
        <w:ind w:left="1200"/>
      </w:pPr>
      <w:r>
        <w:t>«Зоренька» г. Волгодонска</w:t>
      </w:r>
    </w:p>
    <w:p w:rsidR="00DE2482" w:rsidRDefault="00CA6287">
      <w:pPr>
        <w:pStyle w:val="22"/>
        <w:framePr w:w="5179" w:h="1517" w:wrap="none" w:vAnchor="text" w:hAnchor="page" w:x="6534" w:y="519"/>
        <w:shd w:val="clear" w:color="auto" w:fill="auto"/>
        <w:tabs>
          <w:tab w:val="left" w:leader="underscore" w:pos="1440"/>
        </w:tabs>
        <w:ind w:left="0"/>
        <w:jc w:val="center"/>
      </w:pPr>
      <w:r>
        <w:tab/>
        <w:t>Е.Н. Колбешкина</w:t>
      </w:r>
    </w:p>
    <w:p w:rsidR="00DE2482" w:rsidRDefault="00CA6287">
      <w:pPr>
        <w:pStyle w:val="22"/>
        <w:framePr w:w="5179" w:h="1517" w:wrap="none" w:vAnchor="text" w:hAnchor="page" w:x="6534" w:y="519"/>
        <w:shd w:val="clear" w:color="auto" w:fill="auto"/>
        <w:ind w:left="0"/>
      </w:pPr>
      <w:r>
        <w:t xml:space="preserve">                     приказ № 165 от «01». «09». 2020 г.</w:t>
      </w:r>
    </w:p>
    <w:p w:rsidR="00DE2482" w:rsidRDefault="00006C03">
      <w:pPr>
        <w:spacing w:line="360" w:lineRule="exact"/>
      </w:pPr>
      <w:r w:rsidRPr="00006C03">
        <w:rPr>
          <w:noProof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 wp14:anchorId="1C7560E4" wp14:editId="5E12DD3F">
            <wp:simplePos x="0" y="0"/>
            <wp:positionH relativeFrom="column">
              <wp:posOffset>4318000</wp:posOffset>
            </wp:positionH>
            <wp:positionV relativeFrom="paragraph">
              <wp:posOffset>194310</wp:posOffset>
            </wp:positionV>
            <wp:extent cx="2886075" cy="1600200"/>
            <wp:effectExtent l="0" t="0" r="9525" b="0"/>
            <wp:wrapNone/>
            <wp:docPr id="6" name="Рисунок 6" descr="C:\Users\meowm\OneDrive\Рабочий стол\печать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owm\OneDrive\Рабочий стол\печать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15"/>
                    <a:stretch/>
                  </pic:blipFill>
                  <pic:spPr bwMode="auto">
                    <a:xfrm>
                      <a:off x="0" y="0"/>
                      <a:ext cx="2886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2482" w:rsidRDefault="00DE2482">
      <w:pPr>
        <w:spacing w:line="360" w:lineRule="exact"/>
      </w:pPr>
    </w:p>
    <w:p w:rsidR="00DE2482" w:rsidRDefault="00DE2482">
      <w:pPr>
        <w:spacing w:line="360" w:lineRule="exact"/>
      </w:pPr>
    </w:p>
    <w:p w:rsidR="00DE2482" w:rsidRDefault="00DE2482">
      <w:pPr>
        <w:spacing w:line="360" w:lineRule="exact"/>
      </w:pPr>
    </w:p>
    <w:p w:rsidR="00DE2482" w:rsidRDefault="00DE2482">
      <w:pPr>
        <w:spacing w:after="594" w:line="1" w:lineRule="exact"/>
      </w:pPr>
    </w:p>
    <w:p w:rsidR="00DE2482" w:rsidRDefault="00DE2482">
      <w:pPr>
        <w:spacing w:line="1" w:lineRule="exact"/>
        <w:sectPr w:rsidR="00DE2482">
          <w:type w:val="continuous"/>
          <w:pgSz w:w="12240" w:h="15840"/>
          <w:pgMar w:top="99" w:right="528" w:bottom="261" w:left="475" w:header="0" w:footer="3" w:gutter="0"/>
          <w:cols w:space="720"/>
          <w:noEndnote/>
          <w:docGrid w:linePitch="360"/>
        </w:sectPr>
      </w:pPr>
    </w:p>
    <w:p w:rsidR="00DE2482" w:rsidRDefault="00DE2482">
      <w:pPr>
        <w:spacing w:before="35" w:after="35" w:line="240" w:lineRule="exact"/>
        <w:rPr>
          <w:sz w:val="19"/>
          <w:szCs w:val="19"/>
        </w:rPr>
      </w:pPr>
    </w:p>
    <w:p w:rsidR="00DE2482" w:rsidRDefault="00DE2482">
      <w:pPr>
        <w:spacing w:line="1" w:lineRule="exact"/>
        <w:sectPr w:rsidR="00DE2482">
          <w:type w:val="continuous"/>
          <w:pgSz w:w="12240" w:h="15840"/>
          <w:pgMar w:top="99" w:right="0" w:bottom="361" w:left="0" w:header="0" w:footer="3" w:gutter="0"/>
          <w:cols w:space="720"/>
          <w:noEndnote/>
          <w:docGrid w:linePitch="360"/>
        </w:sectPr>
      </w:pPr>
    </w:p>
    <w:p w:rsidR="00DE2482" w:rsidRDefault="00CA6287">
      <w:pPr>
        <w:pStyle w:val="22"/>
        <w:shd w:val="clear" w:color="auto" w:fill="auto"/>
        <w:ind w:left="1500" w:firstLine="40"/>
      </w:pPr>
      <w:r>
        <w:lastRenderedPageBreak/>
        <w:t>СОГЛАСОВАНО</w:t>
      </w:r>
    </w:p>
    <w:p w:rsidR="00DE2482" w:rsidRDefault="00CA6287">
      <w:pPr>
        <w:pStyle w:val="22"/>
        <w:shd w:val="clear" w:color="auto" w:fill="auto"/>
        <w:ind w:left="1500" w:firstLine="40"/>
      </w:pPr>
      <w:r>
        <w:t>Управляющим советом</w:t>
      </w:r>
    </w:p>
    <w:p w:rsidR="00CA6287" w:rsidRDefault="00CA6287">
      <w:pPr>
        <w:pStyle w:val="22"/>
        <w:shd w:val="clear" w:color="auto" w:fill="auto"/>
        <w:spacing w:after="360"/>
        <w:ind w:left="1500" w:firstLine="40"/>
      </w:pPr>
      <w:r>
        <w:t xml:space="preserve">ДС «Зоренька» </w:t>
      </w:r>
    </w:p>
    <w:p w:rsidR="00DE2482" w:rsidRDefault="00CA6287">
      <w:pPr>
        <w:pStyle w:val="22"/>
        <w:shd w:val="clear" w:color="auto" w:fill="auto"/>
        <w:spacing w:after="360"/>
        <w:ind w:left="1500" w:firstLine="40"/>
        <w:rPr>
          <w:sz w:val="22"/>
          <w:szCs w:val="22"/>
        </w:rPr>
      </w:pPr>
      <w:r>
        <w:rPr>
          <w:sz w:val="22"/>
          <w:szCs w:val="22"/>
        </w:rPr>
        <w:t>Протокол №</w:t>
      </w:r>
      <w:r w:rsidR="00006C03">
        <w:rPr>
          <w:sz w:val="22"/>
          <w:szCs w:val="22"/>
        </w:rPr>
        <w:t xml:space="preserve"> 1 </w:t>
      </w:r>
      <w:r>
        <w:rPr>
          <w:sz w:val="22"/>
          <w:szCs w:val="22"/>
        </w:rPr>
        <w:t xml:space="preserve">от </w:t>
      </w:r>
      <w:r w:rsidR="00006C03">
        <w:rPr>
          <w:sz w:val="22"/>
          <w:szCs w:val="22"/>
        </w:rPr>
        <w:t>27.08.</w:t>
      </w:r>
      <w:r>
        <w:rPr>
          <w:sz w:val="22"/>
          <w:szCs w:val="22"/>
        </w:rPr>
        <w:t>202</w:t>
      </w:r>
      <w:r w:rsidR="00006C03">
        <w:rPr>
          <w:sz w:val="22"/>
          <w:szCs w:val="22"/>
        </w:rPr>
        <w:t>0</w:t>
      </w:r>
      <w:r>
        <w:rPr>
          <w:sz w:val="22"/>
          <w:szCs w:val="22"/>
        </w:rPr>
        <w:t>г.</w:t>
      </w:r>
    </w:p>
    <w:p w:rsidR="00CA6287" w:rsidRDefault="00006C03" w:rsidP="00006C03">
      <w:pPr>
        <w:pStyle w:val="40"/>
        <w:shd w:val="clear" w:color="auto" w:fill="auto"/>
        <w:tabs>
          <w:tab w:val="left" w:pos="4290"/>
        </w:tabs>
        <w:jc w:val="left"/>
      </w:pPr>
      <w:r>
        <w:tab/>
      </w:r>
    </w:p>
    <w:p w:rsidR="00CA6287" w:rsidRDefault="00CA6287">
      <w:pPr>
        <w:pStyle w:val="40"/>
        <w:shd w:val="clear" w:color="auto" w:fill="auto"/>
      </w:pPr>
    </w:p>
    <w:p w:rsidR="00DE2482" w:rsidRDefault="00CA6287">
      <w:pPr>
        <w:pStyle w:val="40"/>
        <w:shd w:val="clear" w:color="auto" w:fill="auto"/>
        <w:sectPr w:rsidR="00DE2482">
          <w:type w:val="continuous"/>
          <w:pgSz w:w="12240" w:h="15840"/>
          <w:pgMar w:top="99" w:right="792" w:bottom="361" w:left="749" w:header="0" w:footer="3" w:gutter="0"/>
          <w:cols w:space="720"/>
          <w:noEndnote/>
          <w:docGrid w:linePitch="360"/>
        </w:sectPr>
      </w:pPr>
      <w:r>
        <w:t>ПРОГРАММА РАЗВИТИЯ</w:t>
      </w:r>
      <w:r>
        <w:br/>
        <w:t>МБДОУ ДС «Зоренька»</w:t>
      </w:r>
      <w:r>
        <w:br/>
        <w:t>г. Волгодонска</w:t>
      </w:r>
      <w:r>
        <w:br/>
        <w:t>2020 - 2025 г.г.</w:t>
      </w:r>
    </w:p>
    <w:p w:rsidR="00DE2482" w:rsidRDefault="00CA6287">
      <w:pPr>
        <w:pStyle w:val="1"/>
        <w:shd w:val="clear" w:color="auto" w:fill="auto"/>
        <w:spacing w:before="1000" w:after="260"/>
        <w:ind w:left="1180" w:firstLine="0"/>
      </w:pPr>
      <w:r>
        <w:rPr>
          <w:b/>
          <w:bCs/>
        </w:rPr>
        <w:lastRenderedPageBreak/>
        <w:t>ПАСПОРТ ПРОГРАММЫ РАЗВИТИЯ</w:t>
      </w:r>
    </w:p>
    <w:p w:rsidR="00DE2482" w:rsidRDefault="00CA6287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Основания для разработки программы, нормативные документы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Анализ деятельности МБДОУ ДС «Зоренька» за период 2019-2020 гг.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Закон "Об образовании в Российской Федерации" 29.12.2012 </w:t>
      </w:r>
      <w:r>
        <w:rPr>
          <w:sz w:val="26"/>
          <w:szCs w:val="26"/>
          <w:lang w:val="en-US" w:eastAsia="en-US" w:bidi="en-US"/>
        </w:rPr>
        <w:t>N</w:t>
      </w:r>
      <w:r w:rsidRPr="00CA6287">
        <w:rPr>
          <w:sz w:val="26"/>
          <w:szCs w:val="26"/>
          <w:lang w:eastAsia="en-US" w:bidi="en-US"/>
        </w:rPr>
        <w:t xml:space="preserve"> </w:t>
      </w:r>
      <w:r>
        <w:rPr>
          <w:sz w:val="26"/>
          <w:szCs w:val="26"/>
        </w:rPr>
        <w:t>273-ФЗ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дошкольные образовательные организации» (утв. постановлением Главного государственного санитарного врача РФ от 15 мая 2013 г. № 26);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Изменения к СанПин, введенные в действие с 20 сентября 2015 года</w:t>
      </w:r>
      <w:hyperlink r:id="rId9" w:history="1">
        <w:r>
          <w:rPr>
            <w:sz w:val="26"/>
            <w:szCs w:val="26"/>
          </w:rPr>
          <w:t xml:space="preserve"> постановлением</w:t>
        </w:r>
      </w:hyperlink>
      <w:r>
        <w:rPr>
          <w:sz w:val="26"/>
          <w:szCs w:val="26"/>
        </w:rPr>
        <w:t xml:space="preserve"> </w:t>
      </w:r>
      <w:hyperlink r:id="rId10" w:history="1">
        <w:r>
          <w:rPr>
            <w:sz w:val="26"/>
            <w:szCs w:val="26"/>
          </w:rPr>
          <w:t>главного государственного санитарного врача Российской Федерации от 27 августа</w:t>
        </w:r>
      </w:hyperlink>
      <w:r>
        <w:rPr>
          <w:sz w:val="26"/>
          <w:szCs w:val="26"/>
        </w:rPr>
        <w:t xml:space="preserve"> </w:t>
      </w:r>
      <w:hyperlink r:id="rId11" w:history="1">
        <w:r>
          <w:rPr>
            <w:sz w:val="26"/>
            <w:szCs w:val="26"/>
          </w:rPr>
          <w:t>2015 года № 41</w:t>
        </w:r>
      </w:hyperlink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:rsidR="00DE2482" w:rsidRDefault="00CA6287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after="180" w:line="307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Устав МБДОУ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435"/>
      </w:tblGrid>
      <w:tr w:rsidR="00DE2482">
        <w:trPr>
          <w:trHeight w:hRule="exact" w:val="69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Название программы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</w:pPr>
            <w:r>
              <w:t>Программа развития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Практическая</w:t>
            </w:r>
          </w:p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значимость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</w:pPr>
            <w:r>
              <w:t>Активное использование развивающих игровых технологий для успешного развития дошкольников</w:t>
            </w:r>
          </w:p>
        </w:tc>
      </w:tr>
      <w:tr w:rsidR="00DE2482">
        <w:trPr>
          <w:trHeight w:hRule="exact" w:val="387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Основания для разработки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ind w:firstLine="0"/>
              <w:jc w:val="both"/>
            </w:pPr>
            <w:r>
              <w:t>Федеральный закон «Об образовании в Российской Федерации» от 29.12.2012 г. № 273-ФЗ</w:t>
            </w:r>
          </w:p>
          <w:p w:rsidR="00DE2482" w:rsidRDefault="00CA62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ind w:firstLine="0"/>
              <w:jc w:val="both"/>
            </w:pPr>
            <w:r>
              <w:t>«Федеральный государственный образовательный стандарт дошкольного образования» приказ Министерства образования РФ от 17.10.2013 г. № 1155</w:t>
            </w:r>
          </w:p>
          <w:p w:rsidR="00DE2482" w:rsidRDefault="00CA62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Национальная образовательная инициатива «Наша новая школа».</w:t>
            </w:r>
          </w:p>
          <w:p w:rsidR="00DE2482" w:rsidRDefault="00CA62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both"/>
            </w:pPr>
            <w:r>
              <w:t>«Национальная стратегия действий в интересах детей на 2012 - 2017 годы» Указ Президента РФ от 01.06.2012 г. № 761</w:t>
            </w:r>
          </w:p>
          <w:p w:rsidR="00DE2482" w:rsidRDefault="00CA6287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t>СанПиН 2.4.1.3049-13 от 15.05.2013 г. № 26</w:t>
            </w:r>
          </w:p>
        </w:tc>
      </w:tr>
      <w:tr w:rsidR="00DE2482">
        <w:trPr>
          <w:trHeight w:hRule="exact" w:val="103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Проблемы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2304"/>
                <w:tab w:val="left" w:pos="3480"/>
                <w:tab w:val="left" w:pos="4181"/>
                <w:tab w:val="left" w:pos="5707"/>
              </w:tabs>
              <w:spacing w:line="252" w:lineRule="auto"/>
              <w:ind w:firstLine="0"/>
              <w:jc w:val="both"/>
            </w:pPr>
            <w:r>
              <w:t>Недостаточное использование игровых развивающих технологий в работе с дошкольниками, преобладание традиционных</w:t>
            </w:r>
            <w:r>
              <w:tab/>
              <w:t>форм</w:t>
            </w:r>
            <w:r>
              <w:tab/>
              <w:t>и</w:t>
            </w:r>
            <w:r>
              <w:tab/>
              <w:t>методов</w:t>
            </w:r>
            <w:r>
              <w:tab/>
              <w:t>организации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622"/>
      </w:tblGrid>
      <w:tr w:rsidR="00DE2482">
        <w:trPr>
          <w:trHeight w:hRule="exact" w:val="67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образовательной деятельности: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идет вытеснение игры как основного вида деятельности дошкольника;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отмечается неготовность педагогов организовать образовательный процесс на основе деятельностного подхода;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преобладают репродуктивные формы организации образовательной деятельности, не способствующие раскрытию индивидуальности и творческого потенциала воспитанника;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снижение уровня мотивационной готовности детей к школе, недостаточное умение дошкольников к самоорганизации своей деятельности;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невозможность объективной оценки соответствия уровня развития воспитанников к установленным требованиям образовательной деятельности и подготовки детей;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недостаточная грамотность родителей в вопросах последовательного развития и воспитания детей, несогласованность требований педагогов и родителей в воспитании и развитии детей.</w:t>
            </w:r>
          </w:p>
        </w:tc>
      </w:tr>
      <w:tr w:rsidR="00DE2482">
        <w:trPr>
          <w:trHeight w:hRule="exact" w:val="254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Цель Программы развития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</w:pPr>
            <w:r>
              <w:t>Повышение качества образования в ДОУ через создание в детском саду системы интеграции с использованием развивающих игровых технологий,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</w:tc>
      </w:tr>
      <w:tr w:rsidR="00DE2482">
        <w:trPr>
          <w:trHeight w:hRule="exact" w:val="393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Основные задачи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</w:pPr>
            <w:r>
              <w:t xml:space="preserve">В рамках сформулированной цели выделены </w:t>
            </w:r>
            <w:r w:rsidRPr="00006C03">
              <w:rPr>
                <w:bCs/>
              </w:rPr>
              <w:t>задачи</w:t>
            </w:r>
            <w:r w:rsidRPr="00006C03">
              <w:t>,</w:t>
            </w:r>
            <w:r>
              <w:t xml:space="preserve"> определяющие содержание деятельности педагогического коллектива ДОУ:</w:t>
            </w:r>
          </w:p>
          <w:p w:rsidR="00DE2482" w:rsidRDefault="00CA628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00"/>
              </w:tabs>
              <w:ind w:left="700" w:hanging="360"/>
            </w:pPr>
            <w:r>
              <w:t>Повысить конкурентоспособность учреждения путем предоставления широкого спектра качественных образовательных, коррекционных, информационно</w:t>
            </w:r>
            <w:r>
              <w:softHyphen/>
              <w:t>просветительских услуг.</w:t>
            </w:r>
          </w:p>
          <w:p w:rsidR="00DE2482" w:rsidRDefault="00CA628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00"/>
              </w:tabs>
              <w:ind w:left="700" w:hanging="360"/>
            </w:pPr>
            <w:r>
              <w:t>Совершенствовать систему здоровьесберегающей и здоровьеформирующей деятельности учреждения с учетом индивидуальных особенностей дошкольников.</w:t>
            </w:r>
          </w:p>
          <w:p w:rsidR="00DE2482" w:rsidRDefault="00CA6287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700"/>
                <w:tab w:val="left" w:pos="3095"/>
                <w:tab w:val="left" w:pos="5730"/>
              </w:tabs>
              <w:ind w:firstLine="340"/>
            </w:pPr>
            <w:r>
              <w:t>Обеспечить</w:t>
            </w:r>
            <w:r>
              <w:tab/>
              <w:t>эффективное,</w:t>
            </w:r>
            <w:r>
              <w:tab/>
              <w:t>результативное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3806"/>
                <w:tab w:val="left" w:pos="4770"/>
                <w:tab w:val="left" w:pos="7031"/>
              </w:tabs>
              <w:ind w:firstLine="700"/>
            </w:pPr>
            <w:r>
              <w:t>функционирование</w:t>
            </w:r>
            <w:r>
              <w:tab/>
              <w:t>и</w:t>
            </w:r>
            <w:r>
              <w:tab/>
              <w:t>постоянный</w:t>
            </w:r>
            <w:r>
              <w:tab/>
              <w:t>рост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622"/>
      </w:tblGrid>
      <w:tr w:rsidR="00DE2482">
        <w:trPr>
          <w:trHeight w:hRule="exact" w:val="3235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left="640" w:firstLine="40"/>
              <w:jc w:val="both"/>
            </w:pPr>
            <w:r>
              <w:t>профессиональной компетентности педагогов через организацию непрерывного повышения квалификации, их мотивации на системное использование в практике современных педагогических технологий.</w:t>
            </w:r>
          </w:p>
          <w:p w:rsidR="00DE2482" w:rsidRDefault="00CA6287">
            <w:pPr>
              <w:pStyle w:val="a5"/>
              <w:shd w:val="clear" w:color="auto" w:fill="auto"/>
              <w:ind w:left="640" w:hanging="300"/>
              <w:jc w:val="both"/>
            </w:pPr>
            <w:r>
              <w:t>4. Выполнить требования к развивающей предметно</w:t>
            </w:r>
            <w:r>
              <w:softHyphen/>
              <w:t>пространственной среде в контексте ФГОС дошкольного образования.</w:t>
            </w:r>
          </w:p>
          <w:p w:rsidR="00DE2482" w:rsidRDefault="00CA6287">
            <w:pPr>
              <w:pStyle w:val="a5"/>
              <w:shd w:val="clear" w:color="auto" w:fill="auto"/>
              <w:ind w:left="640" w:hanging="300"/>
              <w:jc w:val="both"/>
            </w:pPr>
            <w:r>
              <w:t>5. Повысить качество работы с родителями воспитанников. Содействовать повышению роли родителей в образовании ребенка дошкольного возраста.</w:t>
            </w:r>
          </w:p>
        </w:tc>
      </w:tr>
      <w:tr w:rsidR="00DE2482">
        <w:trPr>
          <w:trHeight w:hRule="exact" w:val="170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700"/>
            </w:pPr>
            <w:r>
              <w:rPr>
                <w:b/>
                <w:bCs/>
              </w:rPr>
              <w:t>Краткое описание Программы развития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t>В структуру модели успешного дошкольника входят четыре блока:</w:t>
            </w:r>
          </w:p>
          <w:p w:rsidR="00DE2482" w:rsidRDefault="00CA628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Диагностико-аналитический</w:t>
            </w:r>
          </w:p>
          <w:p w:rsidR="00DE2482" w:rsidRDefault="00CA628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Содержательно-целевой</w:t>
            </w:r>
          </w:p>
          <w:p w:rsidR="00DE2482" w:rsidRDefault="00CA6287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Результативный.</w:t>
            </w:r>
          </w:p>
        </w:tc>
      </w:tr>
      <w:tr w:rsidR="00DE2482">
        <w:trPr>
          <w:trHeight w:hRule="exact" w:val="679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859"/>
              </w:tabs>
              <w:ind w:firstLine="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Диагностико</w:t>
            </w:r>
            <w:r>
              <w:rPr>
                <w:b/>
                <w:bCs/>
              </w:rPr>
              <w:softHyphen/>
            </w:r>
          </w:p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аналитический блок.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680"/>
              <w:jc w:val="both"/>
            </w:pPr>
            <w:r>
              <w:t>Деятельность ДОУ основана на анализе результатов освоения воспитанниками Образовательной программы дошкольного образования в виде целевых ориентиров,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680"/>
              <w:jc w:val="both"/>
            </w:pPr>
            <w:r>
              <w:t>Диагностический компонент также предполагает изучение социально-демографических характеристик детей и их семей, здоровья воспитанников. Анализ социально</w:t>
            </w:r>
            <w:r>
              <w:softHyphen/>
              <w:t>демографических характеристик позволяет оценить состав семей, социальный статус, уровень образования, возраст родителей, бытовые условия и дает возможность составить обобщенный портрет родительского коллектива, уровень образовательных притязаний детей.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358"/>
                <w:tab w:val="left" w:pos="2779"/>
                <w:tab w:val="left" w:pos="4306"/>
                <w:tab w:val="left" w:pos="6542"/>
              </w:tabs>
              <w:spacing w:line="252" w:lineRule="auto"/>
              <w:ind w:firstLine="680"/>
              <w:jc w:val="both"/>
            </w:pPr>
            <w:r>
              <w:t>На основе полученных аналитических данных проводится оценка эффективность педагогических действий, анализ</w:t>
            </w:r>
            <w:r>
              <w:tab/>
              <w:t>служит</w:t>
            </w:r>
            <w:r>
              <w:tab/>
              <w:t>основой</w:t>
            </w:r>
            <w:r>
              <w:tab/>
              <w:t>планирования</w:t>
            </w:r>
            <w:r>
              <w:tab/>
              <w:t>работы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педагогического коллектива.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680"/>
            </w:pPr>
            <w:r>
              <w:t>В течение всего периода обучения ведется мониторинг развития детей.</w:t>
            </w:r>
          </w:p>
        </w:tc>
      </w:tr>
      <w:tr w:rsidR="00DE2482">
        <w:trPr>
          <w:trHeight w:hRule="exact" w:val="170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2. Содержательно</w:t>
            </w:r>
            <w:r>
              <w:rPr>
                <w:b/>
                <w:bCs/>
              </w:rPr>
              <w:softHyphen/>
              <w:t>целевой блок.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440"/>
              <w:jc w:val="both"/>
            </w:pPr>
            <w:r>
              <w:t>Создание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игровых технологий.</w:t>
            </w:r>
          </w:p>
          <w:p w:rsidR="00DE2482" w:rsidRDefault="00CA6287">
            <w:pPr>
              <w:pStyle w:val="a5"/>
              <w:shd w:val="clear" w:color="auto" w:fill="auto"/>
              <w:ind w:firstLine="440"/>
              <w:jc w:val="both"/>
            </w:pPr>
            <w:r>
              <w:t>Заданная цель определяет содержание деятельности по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622"/>
      </w:tblGrid>
      <w:tr w:rsidR="00DE2482">
        <w:trPr>
          <w:trHeight w:hRule="exact" w:val="1350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решению поставленных задач: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1.Совершенствовать содержание образовательной деятельности посредством использования развивающих игровых технологий: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создание развивающего игрового пространства, обеспечивающего разнообразие видов детской деятельности;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085"/>
                <w:tab w:val="left" w:pos="3490"/>
              </w:tabs>
              <w:spacing w:line="252" w:lineRule="auto"/>
              <w:ind w:firstLine="0"/>
              <w:jc w:val="both"/>
            </w:pPr>
            <w:r>
              <w:t>обеспечение</w:t>
            </w:r>
            <w:r>
              <w:tab/>
              <w:t>социально-коммуникативного,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познавательного, речевого, физического, художественно</w:t>
            </w:r>
            <w:r>
              <w:softHyphen/>
              <w:t>эстетического развития воспитанников;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52" w:lineRule="auto"/>
              <w:ind w:firstLine="0"/>
              <w:jc w:val="both"/>
            </w:pPr>
            <w:r>
              <w:t>активное внедрение развивающих игровых технологий, направленных на формирование познавательных процессов, эмоциональной и моторно-двигательной сферы ребенка, а также базисных основ универсальных учебных действий и мотивов для успешности в учебе и дальнейшей жизни, в соответствии с ФГОС;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-- предоставление широкого спектра занятий на выбор по программам дополнительного образования.</w:t>
            </w:r>
          </w:p>
          <w:p w:rsidR="00DE2482" w:rsidRDefault="00CA628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850"/>
              </w:tabs>
              <w:spacing w:line="252" w:lineRule="auto"/>
              <w:ind w:firstLine="320"/>
            </w:pPr>
            <w:r>
              <w:t>Оптимизировать работу по сохранению и укреплению здоровья воспитанников: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926"/>
              </w:tabs>
              <w:spacing w:line="252" w:lineRule="auto"/>
              <w:ind w:firstLine="0"/>
            </w:pPr>
            <w:r>
              <w:t>внедрение современных здоровьесберегающих технологий;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52" w:lineRule="auto"/>
              <w:ind w:firstLine="0"/>
            </w:pPr>
            <w:r>
              <w:t>учет особенностей психического развития детей при выборе педагогических подходов;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52" w:lineRule="auto"/>
              <w:ind w:firstLine="0"/>
            </w:pPr>
            <w:r>
              <w:t>гибкий режим организации жизнедеятельности детей с учетом хронобиологического статуса;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52" w:lineRule="auto"/>
              <w:ind w:firstLine="0"/>
            </w:pPr>
            <w:r>
              <w:t>организация полноценного сбалансированного питания детей;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2" w:lineRule="auto"/>
              <w:ind w:firstLine="0"/>
            </w:pPr>
            <w:r>
              <w:t>проведение квалифицированной коррекции развития детей с тяжёлыми нарушениями речи;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94"/>
              </w:tabs>
              <w:spacing w:line="252" w:lineRule="auto"/>
              <w:ind w:firstLine="0"/>
            </w:pPr>
            <w:r>
              <w:t>обеспечение квалифицированного медико-психолого</w:t>
            </w:r>
            <w:r>
              <w:softHyphen/>
              <w:t>педагогического сопровождения ребенка (по показаниям).</w:t>
            </w:r>
          </w:p>
          <w:p w:rsidR="00DE2482" w:rsidRDefault="00CA6287">
            <w:pPr>
              <w:pStyle w:val="a5"/>
              <w:numPr>
                <w:ilvl w:val="0"/>
                <w:numId w:val="6"/>
              </w:numPr>
              <w:shd w:val="clear" w:color="auto" w:fill="auto"/>
              <w:tabs>
                <w:tab w:val="left" w:pos="542"/>
              </w:tabs>
              <w:spacing w:line="252" w:lineRule="auto"/>
              <w:ind w:firstLine="320"/>
            </w:pPr>
            <w:r>
              <w:t>Повышать профессионализм педагогов по организации работы с дошкольниками в соответствии с ФГОС: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line="252" w:lineRule="auto"/>
              <w:ind w:firstLine="0"/>
            </w:pPr>
            <w:r>
              <w:t>обеспечение условий, необходимых для создания социальной ситуации развития детей, соответствующей специфике дошкольного возраста;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61"/>
                <w:tab w:val="left" w:pos="2803"/>
                <w:tab w:val="left" w:pos="5390"/>
                <w:tab w:val="left" w:pos="6960"/>
              </w:tabs>
              <w:spacing w:line="252" w:lineRule="auto"/>
              <w:ind w:firstLine="0"/>
            </w:pPr>
            <w:r>
              <w:t>использование</w:t>
            </w:r>
            <w:r>
              <w:tab/>
              <w:t>деятельностного</w:t>
            </w:r>
            <w:r>
              <w:tab/>
              <w:t>подхода</w:t>
            </w:r>
            <w:r>
              <w:tab/>
              <w:t>при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982"/>
                <w:tab w:val="left" w:pos="4478"/>
                <w:tab w:val="left" w:pos="7080"/>
              </w:tabs>
              <w:spacing w:line="252" w:lineRule="auto"/>
              <w:ind w:firstLine="0"/>
            </w:pPr>
            <w:r>
              <w:t>организации</w:t>
            </w:r>
            <w:r>
              <w:tab/>
              <w:t>образовательной</w:t>
            </w:r>
            <w:r>
              <w:tab/>
              <w:t>деятельности</w:t>
            </w:r>
            <w:r>
              <w:tab/>
              <w:t>с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дошкольниками;</w:t>
            </w:r>
          </w:p>
          <w:p w:rsidR="00DE2482" w:rsidRDefault="00CA6287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581"/>
                <w:tab w:val="left" w:pos="2770"/>
              </w:tabs>
              <w:spacing w:line="252" w:lineRule="auto"/>
              <w:ind w:firstLine="0"/>
            </w:pPr>
            <w:r>
              <w:t>включение</w:t>
            </w:r>
            <w:r>
              <w:tab/>
              <w:t>информационно-коммуникационных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622"/>
      </w:tblGrid>
      <w:tr w:rsidR="00DE2482">
        <w:trPr>
          <w:trHeight w:hRule="exact" w:val="1220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технологий в образовательную среду ДОУ;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- удовлетворение информационных, учебно-методических, образовательных потребностей педагогов.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460"/>
              <w:jc w:val="both"/>
            </w:pPr>
            <w:r>
              <w:t>4.Создать условия для участия родителей (законных представителей) в образовательной деятельности: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514"/>
              </w:tabs>
              <w:spacing w:line="252" w:lineRule="auto"/>
              <w:ind w:firstLine="0"/>
              <w:jc w:val="both"/>
            </w:pPr>
            <w:r>
              <w:t>обновление форм взаимодействия педагогов с родителями, дополнение существующих форм работы с родителями современным содержанием;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50"/>
              </w:tabs>
              <w:spacing w:line="252" w:lineRule="auto"/>
              <w:ind w:firstLine="0"/>
              <w:jc w:val="both"/>
            </w:pPr>
            <w:r>
              <w:t>обеспечение интеграции общественного и семейного воспитания;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552"/>
                <w:tab w:val="left" w:pos="2890"/>
                <w:tab w:val="left" w:pos="3466"/>
                <w:tab w:val="left" w:pos="7123"/>
              </w:tabs>
              <w:spacing w:line="252" w:lineRule="auto"/>
              <w:ind w:firstLine="0"/>
              <w:jc w:val="both"/>
            </w:pPr>
            <w:r>
              <w:t>сотрудничество</w:t>
            </w:r>
            <w:r>
              <w:tab/>
              <w:t>с</w:t>
            </w:r>
            <w:r>
              <w:tab/>
              <w:t>семьями дошкольников</w:t>
            </w:r>
            <w:r>
              <w:tab/>
              <w:t>на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доброжелательном партнерстве, диалоговом характере проектирования развития детей.</w:t>
            </w:r>
          </w:p>
          <w:p w:rsidR="00DE2482" w:rsidRDefault="00CA628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656"/>
                <w:tab w:val="left" w:pos="3373"/>
              </w:tabs>
              <w:spacing w:line="252" w:lineRule="auto"/>
              <w:ind w:firstLine="440"/>
              <w:jc w:val="both"/>
            </w:pPr>
            <w:r>
              <w:t>Совершенствовать</w:t>
            </w:r>
            <w:r>
              <w:tab/>
              <w:t>систему контроля качества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образования в ДОУ, успешности воспитанников: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46"/>
              </w:tabs>
              <w:spacing w:line="252" w:lineRule="auto"/>
              <w:ind w:firstLine="0"/>
              <w:jc w:val="both"/>
            </w:pPr>
            <w:r>
              <w:t>коррекция системы контроля качества образования вДОУ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590"/>
                <w:tab w:val="left" w:pos="2635"/>
                <w:tab w:val="left" w:pos="3221"/>
                <w:tab w:val="left" w:pos="5294"/>
              </w:tabs>
              <w:spacing w:line="252" w:lineRule="auto"/>
              <w:ind w:firstLine="0"/>
              <w:jc w:val="both"/>
            </w:pPr>
            <w:r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  <w:t>федеральным</w:t>
            </w:r>
            <w:r>
              <w:tab/>
              <w:t>государственным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образовательным стандартом дошкольного образования;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252" w:lineRule="auto"/>
              <w:ind w:firstLine="0"/>
              <w:jc w:val="both"/>
            </w:pPr>
            <w:r>
              <w:t>разработка системы мониторинга качества образования в ДОУ в соответствии с современными требованиями;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spacing w:line="252" w:lineRule="auto"/>
              <w:ind w:firstLine="0"/>
              <w:jc w:val="both"/>
            </w:pPr>
            <w:r>
              <w:t>выработка конкретных рекомендаций по формированию успешности дошкольника.</w:t>
            </w:r>
          </w:p>
          <w:p w:rsidR="00DE2482" w:rsidRDefault="00CA628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557"/>
              </w:tabs>
              <w:spacing w:line="252" w:lineRule="auto"/>
              <w:ind w:firstLine="460"/>
              <w:jc w:val="both"/>
            </w:pPr>
            <w:r>
              <w:t>Совершенствовать работу по взаимодействию с микросоциумом: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line="252" w:lineRule="auto"/>
              <w:ind w:firstLine="0"/>
              <w:jc w:val="both"/>
            </w:pPr>
            <w:r>
              <w:t>привлечение субъектов социума в процесс дошкольного образования;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line="252" w:lineRule="auto"/>
              <w:ind w:firstLine="0"/>
              <w:jc w:val="both"/>
            </w:pPr>
            <w:r>
              <w:t>использование современных форм целесообразно организуемого педагогического партнерства (детский сад - социум - семья);</w:t>
            </w:r>
          </w:p>
          <w:p w:rsidR="00DE2482" w:rsidRDefault="00CA628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283"/>
              </w:tabs>
              <w:spacing w:line="252" w:lineRule="auto"/>
              <w:ind w:firstLine="0"/>
              <w:jc w:val="both"/>
            </w:pPr>
            <w:r>
              <w:t>изучение запросов родителей и социальных партнеров,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998"/>
                <w:tab w:val="left" w:pos="2962"/>
                <w:tab w:val="left" w:pos="5395"/>
              </w:tabs>
              <w:spacing w:line="252" w:lineRule="auto"/>
              <w:ind w:firstLine="0"/>
              <w:jc w:val="both"/>
            </w:pPr>
            <w:r>
              <w:t>установление сетевого взаимодействия с объектами социума для</w:t>
            </w:r>
            <w:r>
              <w:tab/>
              <w:t>повышения</w:t>
            </w:r>
            <w:r>
              <w:tab/>
              <w:t>эффективности</w:t>
            </w:r>
            <w:r>
              <w:tab/>
              <w:t>образовательной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деятельности, совершенствования информационного обмена и распространения эффективных технологий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работы.</w:t>
            </w:r>
          </w:p>
        </w:tc>
      </w:tr>
    </w:tbl>
    <w:p w:rsidR="00DE2482" w:rsidRDefault="00DE2482">
      <w:pPr>
        <w:sectPr w:rsidR="00DE2482">
          <w:footerReference w:type="default" r:id="rId12"/>
          <w:pgSz w:w="12240" w:h="15840"/>
          <w:pgMar w:top="405" w:right="671" w:bottom="1727" w:left="87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435"/>
      </w:tblGrid>
      <w:tr w:rsidR="00DE2482">
        <w:trPr>
          <w:trHeight w:hRule="exact" w:val="102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Результативный блок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500"/>
            </w:pPr>
            <w:r>
              <w:t>Проектирование маршрута развития дошкольников с учетом запросов родителей, индивидуальных особенностей и способностей детей</w:t>
            </w:r>
          </w:p>
        </w:tc>
      </w:tr>
      <w:tr w:rsidR="00DE2482">
        <w:trPr>
          <w:trHeight w:hRule="exact" w:val="718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9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Принципы образовательной деятельности ДОУ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системности </w:t>
            </w:r>
            <w:r>
              <w:rPr>
                <w:sz w:val="26"/>
                <w:szCs w:val="26"/>
              </w:rPr>
              <w:t>- целостный подход, взаимодействие и взаимосоответствие всех направлений и звеньев на достижение оптимального результата - развития личности ребенка.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развивающего образования </w:t>
            </w:r>
            <w:r>
              <w:rPr>
                <w:sz w:val="26"/>
                <w:szCs w:val="26"/>
              </w:rPr>
              <w:t>опирается на «зону ближайшего развития» и предполагает использование новейших технологий и методик.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Принцип индивидуализации 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дифференциации </w:t>
            </w:r>
            <w:r>
              <w:rPr>
                <w:sz w:val="26"/>
                <w:szCs w:val="26"/>
              </w:rPr>
              <w:t>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- гуманизации </w:t>
            </w:r>
            <w:r>
              <w:rPr>
                <w:sz w:val="26"/>
                <w:szCs w:val="26"/>
              </w:rPr>
              <w:t>- это утверждение непреходящей ценности человека, его становление и развитие.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увлекательности </w:t>
            </w:r>
            <w:r>
              <w:rPr>
                <w:sz w:val="26"/>
                <w:szCs w:val="26"/>
              </w:rPr>
              <w:t>- является одним из важнейших. Весь образовательный материал интересен детям, доступен и подается в игровой форме.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вариативности </w:t>
            </w:r>
            <w:r>
              <w:rPr>
                <w:sz w:val="26"/>
                <w:szCs w:val="26"/>
              </w:rPr>
              <w:t>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Принцип активности </w:t>
            </w:r>
            <w:r>
              <w:rPr>
                <w:sz w:val="26"/>
                <w:szCs w:val="26"/>
              </w:rPr>
              <w:t>- предполагает освоение ребенком программы через собственную деятельность под руководством взрослого.</w:t>
            </w:r>
          </w:p>
        </w:tc>
      </w:tr>
      <w:tr w:rsidR="00DE2482">
        <w:trPr>
          <w:trHeight w:hRule="exact" w:val="497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</w:pPr>
            <w:r>
              <w:rPr>
                <w:b/>
                <w:bCs/>
              </w:rPr>
              <w:t>Ожидаемые конечные результаты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ind w:left="700" w:hanging="340"/>
            </w:pPr>
            <w:r>
              <w:t>Высокая конкурентоспособность детского сада на рынке образовательных услуг, обеспечение равных стартовых возможностей дошкольниками с разным уровнем физического и психического развития.</w:t>
            </w:r>
          </w:p>
          <w:p w:rsidR="00DE2482" w:rsidRDefault="00CA62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86"/>
                <w:tab w:val="left" w:pos="2654"/>
                <w:tab w:val="left" w:pos="5409"/>
              </w:tabs>
              <w:spacing w:line="226" w:lineRule="auto"/>
              <w:ind w:firstLine="340"/>
            </w:pPr>
            <w:r>
              <w:t>Повышение</w:t>
            </w:r>
            <w:r>
              <w:tab/>
              <w:t>профессиональной</w:t>
            </w:r>
            <w:r>
              <w:tab/>
              <w:t>компетентности</w:t>
            </w:r>
          </w:p>
          <w:p w:rsidR="00DE2482" w:rsidRDefault="00CA6287">
            <w:pPr>
              <w:pStyle w:val="a5"/>
              <w:shd w:val="clear" w:color="auto" w:fill="auto"/>
              <w:ind w:left="700" w:firstLine="0"/>
            </w:pPr>
            <w:r>
              <w:t>педагогов, их деятельности в инновационном режиме, овладение современными информационными и коммуникационными технологиями.</w:t>
            </w:r>
          </w:p>
          <w:p w:rsidR="00DE2482" w:rsidRDefault="00CA62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86"/>
              </w:tabs>
              <w:spacing w:line="226" w:lineRule="auto"/>
              <w:ind w:firstLine="340"/>
            </w:pPr>
            <w:r>
              <w:t>Реализация инновационных технологий:</w:t>
            </w:r>
          </w:p>
          <w:p w:rsidR="00DE2482" w:rsidRDefault="00CA628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449"/>
                <w:tab w:val="left" w:pos="4098"/>
                <w:tab w:val="left" w:pos="5836"/>
              </w:tabs>
              <w:ind w:firstLine="700"/>
            </w:pPr>
            <w:r>
              <w:t>информатизация</w:t>
            </w:r>
            <w:r>
              <w:tab/>
              <w:t>процесса</w:t>
            </w:r>
            <w:r>
              <w:tab/>
              <w:t>образования:</w:t>
            </w:r>
          </w:p>
          <w:p w:rsidR="00DE2482" w:rsidRDefault="00CA6287">
            <w:pPr>
              <w:pStyle w:val="a5"/>
              <w:shd w:val="clear" w:color="auto" w:fill="auto"/>
              <w:ind w:left="700" w:firstLine="0"/>
            </w:pPr>
            <w:r>
              <w:t>использование электронных образовательных ресурсов в процессе образования и воспитания детей;</w:t>
            </w:r>
          </w:p>
          <w:p w:rsidR="00DE2482" w:rsidRDefault="00CA6287">
            <w:pPr>
              <w:pStyle w:val="a5"/>
              <w:numPr>
                <w:ilvl w:val="0"/>
                <w:numId w:val="10"/>
              </w:numPr>
              <w:shd w:val="clear" w:color="auto" w:fill="auto"/>
              <w:tabs>
                <w:tab w:val="left" w:pos="1050"/>
              </w:tabs>
              <w:ind w:left="700" w:firstLine="0"/>
            </w:pPr>
            <w:r>
              <w:t>участие коллектива учреждения в проектах и конкурсах разного уровня.</w:t>
            </w:r>
          </w:p>
          <w:p w:rsidR="00DE2482" w:rsidRDefault="00CA6287">
            <w:pPr>
              <w:pStyle w:val="a5"/>
              <w:numPr>
                <w:ilvl w:val="0"/>
                <w:numId w:val="9"/>
              </w:numPr>
              <w:shd w:val="clear" w:color="auto" w:fill="auto"/>
              <w:tabs>
                <w:tab w:val="left" w:pos="695"/>
                <w:tab w:val="left" w:pos="2452"/>
                <w:tab w:val="left" w:pos="4962"/>
                <w:tab w:val="left" w:pos="5610"/>
              </w:tabs>
              <w:spacing w:line="226" w:lineRule="auto"/>
              <w:ind w:firstLine="340"/>
            </w:pPr>
            <w:r>
              <w:t>Системное</w:t>
            </w:r>
            <w:r>
              <w:rPr>
                <w:rFonts w:ascii="Calibri" w:eastAsia="Calibri" w:hAnsi="Calibri" w:cs="Calibri"/>
                <w:sz w:val="36"/>
                <w:szCs w:val="36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36"/>
                <w:szCs w:val="36"/>
              </w:rPr>
              <w:tab/>
            </w:r>
            <w:r>
              <w:t>взаимодействие</w:t>
            </w:r>
            <w:r>
              <w:tab/>
              <w:t>с</w:t>
            </w:r>
            <w:r>
              <w:tab/>
              <w:t>учреждениями</w:t>
            </w:r>
          </w:p>
        </w:tc>
      </w:tr>
    </w:tbl>
    <w:p w:rsidR="00DE2482" w:rsidRDefault="00DE2482">
      <w:pPr>
        <w:sectPr w:rsidR="00DE2482">
          <w:footerReference w:type="default" r:id="rId13"/>
          <w:pgSz w:w="12240" w:h="15840"/>
          <w:pgMar w:top="1133" w:right="648" w:bottom="1133" w:left="1104" w:header="705" w:footer="705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7435"/>
      </w:tblGrid>
      <w:tr w:rsidR="00DE2482">
        <w:trPr>
          <w:trHeight w:hRule="exact" w:val="261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left="700" w:firstLine="0"/>
              <w:jc w:val="both"/>
            </w:pPr>
            <w:r>
              <w:t>образования, здравоохранения, культуры и спорта с целью повышения качества образования, обеспечения внедрения инноваций из разных областей науки и практики в образовательный процесс.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3134"/>
                <w:tab w:val="left" w:pos="6019"/>
              </w:tabs>
              <w:spacing w:line="233" w:lineRule="auto"/>
              <w:ind w:left="700" w:hanging="340"/>
            </w:pPr>
            <w:r>
              <w:rPr>
                <w:sz w:val="30"/>
                <w:szCs w:val="30"/>
              </w:rPr>
              <w:t xml:space="preserve">• </w:t>
            </w:r>
            <w:r>
              <w:t>Обеспечение эффективного уровня сотрудничества с родителями</w:t>
            </w:r>
            <w:r>
              <w:tab/>
              <w:t>воспитанников,</w:t>
            </w:r>
            <w:r>
              <w:tab/>
              <w:t>повышение</w:t>
            </w:r>
          </w:p>
          <w:p w:rsidR="00DE2482" w:rsidRDefault="00CA6287">
            <w:pPr>
              <w:pStyle w:val="a5"/>
              <w:shd w:val="clear" w:color="auto" w:fill="auto"/>
              <w:ind w:left="700" w:firstLine="0"/>
            </w:pPr>
            <w:r>
              <w:t>компетентности родителей в вопросах воспитания и обучения детей дошкольного возраста.</w:t>
            </w:r>
          </w:p>
        </w:tc>
      </w:tr>
      <w:tr w:rsidR="00DE2482">
        <w:trPr>
          <w:trHeight w:hRule="exact" w:val="3322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7" w:lineRule="auto"/>
              <w:ind w:firstLine="0"/>
            </w:pPr>
            <w:r>
              <w:rPr>
                <w:b/>
                <w:bCs/>
              </w:rPr>
              <w:t>Условия реализации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422"/>
              </w:tabs>
              <w:ind w:firstLine="0"/>
            </w:pPr>
            <w:r>
              <w:t>Совершенствование образовательного (предметно</w:t>
            </w:r>
            <w:r>
              <w:softHyphen/>
              <w:t>развивающего) игрового пространства, обеспечивающего развитие всех видов детской деятельности.</w:t>
            </w:r>
          </w:p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Подбор методического и дидактического материала.</w:t>
            </w:r>
          </w:p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Мониторинг развития детей.</w:t>
            </w:r>
          </w:p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Проведение теоретических и практических семинаров для педагогов.</w:t>
            </w:r>
          </w:p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ind w:firstLine="0"/>
            </w:pPr>
            <w:r>
              <w:t>Совместные мероприятия с родителями.</w:t>
            </w:r>
          </w:p>
          <w:p w:rsidR="00DE2482" w:rsidRDefault="00CA6287">
            <w:pPr>
              <w:pStyle w:val="a5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ind w:left="260" w:hanging="260"/>
            </w:pPr>
            <w:r>
              <w:t>Разработка схемы индивидуального маршрута развития успешного дошкольника.</w:t>
            </w:r>
          </w:p>
        </w:tc>
      </w:tr>
      <w:tr w:rsidR="00DE2482">
        <w:trPr>
          <w:trHeight w:hRule="exact" w:val="7109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b/>
                <w:bCs/>
              </w:rPr>
              <w:t>Сроки и этапы реализации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jc w:val="both"/>
            </w:pPr>
            <w:r>
              <w:t>Программа будет реализована в 2020-2023 году в три этапа.</w:t>
            </w:r>
          </w:p>
          <w:p w:rsidR="00DE2482" w:rsidRDefault="00CA628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52" w:lineRule="auto"/>
              <w:ind w:firstLine="0"/>
            </w:pPr>
            <w:r>
              <w:rPr>
                <w:b/>
                <w:bCs/>
              </w:rPr>
              <w:t xml:space="preserve">й этап - подготовительный </w:t>
            </w:r>
            <w:r>
              <w:t>(2020-2021 учебный год):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52" w:lineRule="auto"/>
              <w:ind w:firstLine="0"/>
            </w:pPr>
            <w:r>
              <w:t>разработка документации для успешной реализации мероприятий в соответствии с Программой развития;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02"/>
              </w:tabs>
              <w:spacing w:line="252" w:lineRule="auto"/>
              <w:ind w:firstLine="0"/>
            </w:pPr>
            <w:r>
              <w:t>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line="252" w:lineRule="auto"/>
              <w:ind w:firstLine="0"/>
            </w:pPr>
            <w:r>
              <w:t>начало реализации мероприятий, направленных на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46"/>
                <w:tab w:val="left" w:pos="4118"/>
                <w:tab w:val="left" w:pos="5482"/>
              </w:tabs>
              <w:spacing w:line="252" w:lineRule="auto"/>
              <w:ind w:firstLine="0"/>
            </w:pPr>
            <w:r>
              <w:t>создание</w:t>
            </w:r>
            <w:r>
              <w:tab/>
              <w:t>интегрированной</w:t>
            </w:r>
            <w:r>
              <w:tab/>
              <w:t>модели</w:t>
            </w:r>
            <w:r>
              <w:tab/>
              <w:t>развивающего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образовательного пространства.</w:t>
            </w:r>
          </w:p>
          <w:p w:rsidR="00DE2482" w:rsidRDefault="00CA628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52" w:lineRule="auto"/>
              <w:ind w:firstLine="0"/>
            </w:pPr>
            <w:r>
              <w:rPr>
                <w:b/>
                <w:bCs/>
              </w:rPr>
              <w:t xml:space="preserve">й этап - внедренческий </w:t>
            </w:r>
            <w:r>
              <w:t>(2021-2022 учебный год):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509"/>
              </w:tabs>
              <w:spacing w:line="252" w:lineRule="auto"/>
              <w:ind w:firstLine="0"/>
            </w:pPr>
            <w:r>
              <w:t>апробирование модели, обновление содержания, организационных форм, педагогических технологий;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line="252" w:lineRule="auto"/>
              <w:ind w:firstLine="0"/>
            </w:pPr>
            <w:r>
              <w:t>постепенная реализация мероприятий в соответствии с Программой развития;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line="252" w:lineRule="auto"/>
              <w:ind w:firstLine="0"/>
            </w:pPr>
            <w:r>
              <w:t>периодический контроль реализации мероприятий в соответствии с Программой развития, при необходимости коррекция плана мероприятий.</w:t>
            </w:r>
          </w:p>
          <w:p w:rsidR="00DE2482" w:rsidRDefault="00CA6287">
            <w:pPr>
              <w:pStyle w:val="a5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line="252" w:lineRule="auto"/>
              <w:ind w:firstLine="0"/>
            </w:pPr>
            <w:r>
              <w:rPr>
                <w:b/>
                <w:bCs/>
              </w:rPr>
              <w:t xml:space="preserve">й этап - итоговый </w:t>
            </w:r>
            <w:r>
              <w:t>(2022 - 2023 учебный год):</w:t>
            </w:r>
          </w:p>
          <w:p w:rsidR="00DE2482" w:rsidRDefault="00CA6287">
            <w:pPr>
              <w:pStyle w:val="a5"/>
              <w:numPr>
                <w:ilvl w:val="0"/>
                <w:numId w:val="13"/>
              </w:numPr>
              <w:shd w:val="clear" w:color="auto" w:fill="auto"/>
              <w:tabs>
                <w:tab w:val="left" w:pos="662"/>
                <w:tab w:val="left" w:pos="2530"/>
                <w:tab w:val="left" w:pos="4694"/>
                <w:tab w:val="left" w:pos="6931"/>
              </w:tabs>
              <w:spacing w:line="252" w:lineRule="auto"/>
              <w:ind w:firstLine="0"/>
              <w:jc w:val="both"/>
            </w:pPr>
            <w:r>
              <w:t>реализация</w:t>
            </w:r>
            <w:r>
              <w:tab/>
              <w:t>мероприятий,</w:t>
            </w:r>
            <w:r>
              <w:tab/>
              <w:t>направленных</w:t>
            </w:r>
            <w:r>
              <w:tab/>
              <w:t>на</w:t>
            </w:r>
          </w:p>
        </w:tc>
      </w:tr>
      <w:tr w:rsidR="00DE2482">
        <w:trPr>
          <w:trHeight w:hRule="exact" w:val="101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t>распространение полученных результатов;</w:t>
            </w:r>
          </w:p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t>- анализ достижения цели, решения задач, обозначенных в Программе развития</w:t>
            </w:r>
          </w:p>
        </w:tc>
      </w:tr>
      <w:tr w:rsidR="00DE2482">
        <w:trPr>
          <w:trHeight w:hRule="exact" w:val="141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Источники финансирования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522"/>
                <w:tab w:val="left" w:pos="3067"/>
                <w:tab w:val="center" w:pos="4824"/>
                <w:tab w:val="right" w:pos="7210"/>
              </w:tabs>
              <w:spacing w:line="254" w:lineRule="auto"/>
              <w:ind w:firstLine="0"/>
            </w:pPr>
            <w:r>
              <w:t>Источниками финансирования являются: бюджетные средства</w:t>
            </w:r>
            <w:r>
              <w:tab/>
              <w:t>согласно</w:t>
            </w:r>
            <w:r>
              <w:tab/>
              <w:t>субсидии</w:t>
            </w:r>
            <w:r>
              <w:tab/>
              <w:t>на</w:t>
            </w:r>
            <w:r>
              <w:tab/>
              <w:t>использование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2462"/>
                <w:tab w:val="right" w:pos="7214"/>
              </w:tabs>
              <w:spacing w:line="254" w:lineRule="auto"/>
              <w:ind w:firstLine="0"/>
            </w:pPr>
            <w:r>
              <w:t>муниципального</w:t>
            </w:r>
            <w:r>
              <w:tab/>
              <w:t>задания, внебюджетные</w:t>
            </w:r>
            <w:r>
              <w:tab/>
              <w:t>средства</w:t>
            </w:r>
          </w:p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</w:pPr>
            <w:r>
              <w:t>(добровольные пожертвования).</w:t>
            </w:r>
          </w:p>
        </w:tc>
      </w:tr>
      <w:tr w:rsidR="00DE2482">
        <w:trPr>
          <w:trHeight w:hRule="exact" w:val="135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b/>
                <w:bCs/>
              </w:rPr>
              <w:t>Ответственные за выполнение Программы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rPr>
                <w:b/>
                <w:bCs/>
              </w:rPr>
              <w:t>развития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520"/>
              </w:tabs>
              <w:spacing w:line="252" w:lineRule="auto"/>
              <w:ind w:firstLine="0"/>
            </w:pPr>
            <w:r>
              <w:t>Администрация</w:t>
            </w:r>
            <w:r>
              <w:tab/>
              <w:t>ДОУ</w:t>
            </w:r>
          </w:p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</w:pPr>
            <w:r>
              <w:t>Педагогический совет, Управляющий совет ДОУ Общее собрание работников</w:t>
            </w:r>
          </w:p>
        </w:tc>
      </w:tr>
      <w:tr w:rsidR="00DE2482">
        <w:trPr>
          <w:trHeight w:hRule="exact" w:val="63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Ф. И. О., должность,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 w:rsidP="00CA6287">
            <w:pPr>
              <w:pStyle w:val="a5"/>
              <w:shd w:val="clear" w:color="auto" w:fill="auto"/>
              <w:spacing w:line="233" w:lineRule="auto"/>
              <w:ind w:firstLine="0"/>
            </w:pPr>
            <w:r>
              <w:t>Е.Н. Колбешкина - заведующий МБДОУ ДС «Зоренька» г. Волгодонска</w:t>
            </w:r>
          </w:p>
        </w:tc>
      </w:tr>
      <w:tr w:rsidR="00DE2482" w:rsidTr="00CA6287">
        <w:trPr>
          <w:trHeight w:hRule="exact" w:val="1534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</w:pPr>
            <w:r>
              <w:rPr>
                <w:b/>
                <w:bCs/>
              </w:rPr>
              <w:t>телефон руководителя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87" w:rsidRPr="00F31590" w:rsidRDefault="00CA6287" w:rsidP="00CA6287">
            <w:pPr>
              <w:pStyle w:val="a5"/>
              <w:ind w:firstLine="0"/>
              <w:rPr>
                <w:lang w:eastAsia="en-US" w:bidi="en-US"/>
              </w:rPr>
            </w:pPr>
            <w:r>
              <w:t xml:space="preserve">Телефон </w:t>
            </w:r>
            <w:r w:rsidRPr="00CA6287">
              <w:rPr>
                <w:shd w:val="clear" w:color="auto" w:fill="FFFFFF"/>
              </w:rPr>
              <w:t>8 (8639) 23-15-29</w:t>
            </w:r>
            <w:r w:rsidRPr="00F31590">
              <w:rPr>
                <w:lang w:eastAsia="en-US" w:bidi="en-US"/>
              </w:rPr>
              <w:t xml:space="preserve"> </w:t>
            </w:r>
          </w:p>
          <w:p w:rsidR="00CA6287" w:rsidRPr="00F31590" w:rsidRDefault="00CA6287" w:rsidP="00CA6287">
            <w:pPr>
              <w:pStyle w:val="a5"/>
              <w:ind w:firstLine="0"/>
              <w:rPr>
                <w:lang w:eastAsia="en-US" w:bidi="en-US"/>
              </w:rPr>
            </w:pPr>
            <w:r w:rsidRPr="00CA6287">
              <w:rPr>
                <w:lang w:val="en-US" w:eastAsia="en-US" w:bidi="en-US"/>
              </w:rPr>
              <w:t>E</w:t>
            </w:r>
            <w:r w:rsidRPr="00F31590">
              <w:rPr>
                <w:lang w:eastAsia="en-US" w:bidi="en-US"/>
              </w:rPr>
              <w:t>-</w:t>
            </w:r>
            <w:r w:rsidRPr="00CA6287">
              <w:rPr>
                <w:lang w:val="en-US" w:eastAsia="en-US" w:bidi="en-US"/>
              </w:rPr>
              <w:t>mail</w:t>
            </w:r>
            <w:r w:rsidRPr="00F31590">
              <w:rPr>
                <w:lang w:eastAsia="en-US" w:bidi="en-US"/>
              </w:rPr>
              <w:t xml:space="preserve">: </w:t>
            </w:r>
            <w:r w:rsidRPr="00CA6287">
              <w:rPr>
                <w:lang w:val="en-US" w:eastAsia="en-US" w:bidi="en-US"/>
              </w:rPr>
              <w:t>nsh</w:t>
            </w:r>
            <w:r w:rsidRPr="00F31590">
              <w:rPr>
                <w:lang w:eastAsia="en-US" w:bidi="en-US"/>
              </w:rPr>
              <w:t>-28@</w:t>
            </w:r>
            <w:r w:rsidRPr="00CA6287">
              <w:rPr>
                <w:lang w:val="en-US" w:eastAsia="en-US" w:bidi="en-US"/>
              </w:rPr>
              <w:t>yandex</w:t>
            </w:r>
            <w:r w:rsidRPr="00F31590">
              <w:rPr>
                <w:lang w:eastAsia="en-US" w:bidi="en-US"/>
              </w:rPr>
              <w:t>.</w:t>
            </w:r>
            <w:r w:rsidRPr="00CA6287">
              <w:rPr>
                <w:lang w:val="en-US" w:eastAsia="en-US" w:bidi="en-US"/>
              </w:rPr>
              <w:t>ru</w:t>
            </w:r>
            <w:r w:rsidRPr="00F31590">
              <w:rPr>
                <w:lang w:eastAsia="en-US" w:bidi="en-US"/>
              </w:rPr>
              <w:t>,</w:t>
            </w:r>
          </w:p>
          <w:p w:rsidR="00DE2482" w:rsidRDefault="00CA6287" w:rsidP="00CA6287">
            <w:pPr>
              <w:pStyle w:val="a5"/>
              <w:shd w:val="clear" w:color="auto" w:fill="auto"/>
              <w:ind w:firstLine="0"/>
            </w:pPr>
            <w:r w:rsidRPr="00CA6287">
              <w:rPr>
                <w:lang w:eastAsia="en-US" w:bidi="en-US"/>
              </w:rPr>
              <w:t xml:space="preserve">Веб-сайт: </w:t>
            </w:r>
            <w:r w:rsidRPr="00CA6287">
              <w:rPr>
                <w:lang w:val="en-US" w:eastAsia="en-US" w:bidi="en-US"/>
              </w:rPr>
              <w:t>www</w:t>
            </w:r>
            <w:r w:rsidRPr="00CA6287">
              <w:rPr>
                <w:lang w:eastAsia="en-US" w:bidi="en-US"/>
              </w:rPr>
              <w:t>.</w:t>
            </w:r>
            <w:r w:rsidRPr="00CA6287">
              <w:rPr>
                <w:lang w:val="en-US" w:eastAsia="en-US" w:bidi="en-US"/>
              </w:rPr>
              <w:t>dszorenka</w:t>
            </w:r>
            <w:r w:rsidRPr="00CA6287">
              <w:rPr>
                <w:lang w:eastAsia="en-US" w:bidi="en-US"/>
              </w:rPr>
              <w:t>.</w:t>
            </w:r>
            <w:r w:rsidRPr="00CA6287">
              <w:rPr>
                <w:lang w:val="en-US" w:eastAsia="en-US" w:bidi="en-US"/>
              </w:rPr>
              <w:t>ru</w:t>
            </w:r>
          </w:p>
        </w:tc>
      </w:tr>
    </w:tbl>
    <w:p w:rsidR="00DE2482" w:rsidRDefault="00DE2482">
      <w:pPr>
        <w:spacing w:after="319" w:line="1" w:lineRule="exact"/>
      </w:pPr>
    </w:p>
    <w:p w:rsidR="00DE2482" w:rsidRDefault="00CA6287">
      <w:pPr>
        <w:pStyle w:val="1"/>
        <w:shd w:val="clear" w:color="auto" w:fill="auto"/>
        <w:spacing w:after="360" w:line="252" w:lineRule="auto"/>
        <w:ind w:left="1020" w:firstLine="0"/>
        <w:jc w:val="both"/>
      </w:pPr>
      <w:r>
        <w:rPr>
          <w:b/>
          <w:bCs/>
        </w:rPr>
        <w:t>Введение:</w:t>
      </w:r>
    </w:p>
    <w:p w:rsidR="00DE2482" w:rsidRDefault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В современной системе дошкольного образования обозначилась необходимость в разработке современных единых подходов к организации и содержанию образовательной деятельности в образовательных организациях, реализующих программы дошкольного образования.</w:t>
      </w:r>
    </w:p>
    <w:p w:rsidR="00DE2482" w:rsidRDefault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Сегодня дошкольная образовательная услуга должна быть направлена на разностороннее развитие, обучение и воспитание детей с учетом их индивидуальных и возрастных особенностей для обеспечения полноценного и своевременного перехода воспитанников на следующий уровень образования.</w:t>
      </w:r>
    </w:p>
    <w:p w:rsidR="00DE2482" w:rsidRDefault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Программа развития ДОУ на 2020-2025 учебный гг. - нормативно</w:t>
      </w:r>
      <w:r>
        <w:softHyphen/>
        <w:t>управленческий документ, определяющий особенности образовательной деятельности и управления ДОУ.</w:t>
      </w:r>
    </w:p>
    <w:p w:rsidR="00DE2482" w:rsidRDefault="00CA6287">
      <w:pPr>
        <w:pStyle w:val="1"/>
        <w:shd w:val="clear" w:color="auto" w:fill="auto"/>
        <w:spacing w:after="340" w:line="252" w:lineRule="auto"/>
        <w:ind w:left="180" w:firstLine="860"/>
        <w:jc w:val="both"/>
      </w:pPr>
      <w:r>
        <w:t>Подготовке Программы развития предшествовали: изучение нормативно- правовых документов, анализ деятельности педагогов с детьми за последний 1 год, уровневые показатели освоения воспитанниками программного материала, мониторинг уровня развития выпускников и степень их адаптации к школе, самообследование предметно-развивающей среды ДОУ.</w:t>
      </w:r>
    </w:p>
    <w:p w:rsidR="00CA6287" w:rsidRDefault="00CA6287">
      <w:pPr>
        <w:pStyle w:val="1"/>
        <w:shd w:val="clear" w:color="auto" w:fill="auto"/>
        <w:ind w:left="1380" w:firstLine="0"/>
        <w:rPr>
          <w:b/>
          <w:bCs/>
        </w:rPr>
      </w:pPr>
    </w:p>
    <w:p w:rsidR="00DE2482" w:rsidRDefault="00CA6287">
      <w:pPr>
        <w:pStyle w:val="1"/>
        <w:shd w:val="clear" w:color="auto" w:fill="auto"/>
        <w:ind w:left="1380" w:firstLine="0"/>
      </w:pPr>
      <w:r>
        <w:rPr>
          <w:b/>
          <w:bCs/>
        </w:rPr>
        <w:lastRenderedPageBreak/>
        <w:t>Актуальность.</w:t>
      </w:r>
    </w:p>
    <w:p w:rsidR="00DE2482" w:rsidRDefault="00CA6287" w:rsidP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новую - школьную - жизнь.</w:t>
      </w:r>
    </w:p>
    <w:p w:rsidR="00DE2482" w:rsidRDefault="00CA6287" w:rsidP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Дошкольник - это практик, познание им мира идет исключительно чувственно-практическим путем. Именно сочетание возможности выбора с потребностью все попробовать самому и предопределяет ход развития ребенка как субъекта разных видов деятельности и поведения.</w:t>
      </w:r>
    </w:p>
    <w:p w:rsidR="00DE2482" w:rsidRDefault="00CA6287" w:rsidP="00CA6287">
      <w:pPr>
        <w:pStyle w:val="1"/>
        <w:shd w:val="clear" w:color="auto" w:fill="auto"/>
        <w:spacing w:line="252" w:lineRule="auto"/>
        <w:ind w:left="180" w:firstLine="860"/>
        <w:jc w:val="both"/>
      </w:pPr>
      <w:r>
        <w:t>Решение поставленной проблемы возможно осуществить в различных условиях: детский сад, школа, учреждения дополнительного образования, семья.Преимущество системы дошкольного образования: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spacing w:line="221" w:lineRule="auto"/>
        <w:ind w:left="180" w:firstLine="860"/>
        <w:jc w:val="both"/>
      </w:pPr>
      <w:r>
        <w:t>целостный характер педагогического процесса, его развивающий и воспитывающий характер;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ind w:left="180" w:firstLine="860"/>
        <w:jc w:val="both"/>
      </w:pPr>
      <w:r>
        <w:t>наличие в учреждениях дошкольного образования эмоционально</w:t>
      </w:r>
      <w:r>
        <w:softHyphen/>
        <w:t>комфортной для ребенка развивающей образовательной среды. В таком 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DE2482" w:rsidRDefault="00CA6287" w:rsidP="00CA6287">
      <w:pPr>
        <w:pStyle w:val="1"/>
        <w:shd w:val="clear" w:color="auto" w:fill="auto"/>
        <w:spacing w:after="100"/>
        <w:ind w:left="180" w:firstLine="1060"/>
        <w:jc w:val="both"/>
      </w:pPr>
      <w:r>
        <w:t>Поэтому актуальным является развитие успешного дошкольника в игровой деятельности и оценка его успешности на основе формирования компетентностей.</w:t>
      </w:r>
    </w:p>
    <w:p w:rsidR="00DE2482" w:rsidRDefault="00CA6287">
      <w:pPr>
        <w:pStyle w:val="1"/>
        <w:shd w:val="clear" w:color="auto" w:fill="auto"/>
        <w:ind w:left="180" w:firstLine="360"/>
        <w:jc w:val="both"/>
      </w:pPr>
      <w:r>
        <w:rPr>
          <w:b/>
          <w:bCs/>
        </w:rPr>
        <w:t xml:space="preserve">Основанием для разработки Программы развития ДОУ </w:t>
      </w:r>
      <w:r>
        <w:t>явились выявленные проблемы: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spacing w:line="233" w:lineRule="auto"/>
        <w:ind w:left="180" w:firstLine="860"/>
        <w:jc w:val="both"/>
      </w:pPr>
      <w:r>
        <w:t>неготовность педагогов организовать образовательный процесс на основе деятельностного подхода;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ind w:left="180" w:firstLine="860"/>
        <w:jc w:val="both"/>
      </w:pPr>
      <w:r>
        <w:t>недостаточное использование игровых развивающих технологий в работе с дошкольниками, преобладание традиционных форм и методов организации образовательной деятельности;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ind w:left="1600" w:hanging="560"/>
        <w:jc w:val="both"/>
      </w:pPr>
      <w:r>
        <w:t>идет вытеснение игры как основного вида деятельности дошкольника;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ind w:left="180" w:firstLine="860"/>
        <w:jc w:val="both"/>
      </w:pPr>
      <w:r>
        <w:t>невозможность объективной оценки соответствия уровня развития воспитанников к установленным требованиям образовательной деятельности и подготовки детей;</w:t>
      </w:r>
    </w:p>
    <w:p w:rsidR="00DE2482" w:rsidRDefault="00CA6287" w:rsidP="00CA6287">
      <w:pPr>
        <w:pStyle w:val="1"/>
        <w:numPr>
          <w:ilvl w:val="0"/>
          <w:numId w:val="14"/>
        </w:numPr>
        <w:shd w:val="clear" w:color="auto" w:fill="auto"/>
        <w:tabs>
          <w:tab w:val="left" w:pos="1602"/>
        </w:tabs>
        <w:ind w:left="180" w:firstLine="860"/>
        <w:jc w:val="both"/>
      </w:pPr>
      <w:r>
        <w:t>недостаточная грамотность родителей в вопросах последовательного развития и воспитания детей, несогласованность требований педагогов и родителей к воспитанию и развитию детей.</w:t>
      </w:r>
    </w:p>
    <w:p w:rsidR="00DE2482" w:rsidRDefault="00CA6287" w:rsidP="00CA6287">
      <w:pPr>
        <w:pStyle w:val="1"/>
        <w:shd w:val="clear" w:color="auto" w:fill="auto"/>
        <w:ind w:firstLine="860"/>
        <w:jc w:val="both"/>
      </w:pPr>
      <w:r>
        <w:rPr>
          <w:b/>
          <w:bCs/>
        </w:rPr>
        <w:t>Нормативно-правовая база:</w:t>
      </w:r>
    </w:p>
    <w:p w:rsidR="00DE2482" w:rsidRDefault="00CA6287" w:rsidP="00CA6287">
      <w:pPr>
        <w:pStyle w:val="1"/>
        <w:shd w:val="clear" w:color="auto" w:fill="auto"/>
        <w:ind w:left="1900" w:hanging="5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Федеральный закон «Об образовании в Российской Федерации» от</w:t>
      </w:r>
    </w:p>
    <w:p w:rsidR="00DE2482" w:rsidRDefault="00CA6287" w:rsidP="00CA6287">
      <w:pPr>
        <w:pStyle w:val="1"/>
        <w:shd w:val="clear" w:color="auto" w:fill="auto"/>
        <w:spacing w:line="221" w:lineRule="auto"/>
        <w:ind w:firstLine="480"/>
        <w:jc w:val="both"/>
      </w:pPr>
      <w:r>
        <w:t>29.12.2012 г. № 273-ФЗ.</w:t>
      </w:r>
    </w:p>
    <w:p w:rsidR="00DE2482" w:rsidRDefault="00CA6287" w:rsidP="00CA6287">
      <w:pPr>
        <w:pStyle w:val="1"/>
        <w:shd w:val="clear" w:color="auto" w:fill="auto"/>
        <w:spacing w:line="214" w:lineRule="auto"/>
        <w:ind w:left="480" w:firstLine="8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«Федеральный государственный образовательный стандарт дошкольногообразования» приказ МОиН РФ от 17.10.2013 г. № 1155.</w:t>
      </w:r>
    </w:p>
    <w:p w:rsidR="00DE2482" w:rsidRDefault="00CA6287" w:rsidP="00CA6287">
      <w:pPr>
        <w:pStyle w:val="1"/>
        <w:shd w:val="clear" w:color="auto" w:fill="auto"/>
        <w:spacing w:line="223" w:lineRule="auto"/>
        <w:ind w:left="480" w:firstLine="8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Национальная образовательная инициатива «Наша новая школа».</w:t>
      </w:r>
    </w:p>
    <w:p w:rsidR="00DE2482" w:rsidRDefault="00CA6287" w:rsidP="00CA6287">
      <w:pPr>
        <w:pStyle w:val="1"/>
        <w:shd w:val="clear" w:color="auto" w:fill="auto"/>
        <w:spacing w:line="230" w:lineRule="auto"/>
        <w:ind w:left="1900" w:hanging="5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«Национальная стратегия действий в интересах детей на 2012 - 2017</w:t>
      </w:r>
    </w:p>
    <w:p w:rsidR="00DE2482" w:rsidRDefault="00CA6287">
      <w:pPr>
        <w:pStyle w:val="1"/>
        <w:shd w:val="clear" w:color="auto" w:fill="auto"/>
        <w:ind w:firstLine="480"/>
        <w:jc w:val="both"/>
      </w:pPr>
      <w:r>
        <w:lastRenderedPageBreak/>
        <w:t>годы» Указ Президента РФ от 01.06.2012 г. № 761.</w:t>
      </w:r>
    </w:p>
    <w:p w:rsidR="00DE2482" w:rsidRDefault="00CA6287">
      <w:pPr>
        <w:pStyle w:val="1"/>
        <w:shd w:val="clear" w:color="auto" w:fill="auto"/>
        <w:spacing w:after="280" w:line="223" w:lineRule="auto"/>
        <w:ind w:left="1340" w:firstLine="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СанПиН 2.4.1.3049-13 от 15.05.2013 г. № 26.</w:t>
      </w:r>
    </w:p>
    <w:p w:rsidR="00DE2482" w:rsidRDefault="00CA6287">
      <w:pPr>
        <w:pStyle w:val="1"/>
        <w:shd w:val="clear" w:color="auto" w:fill="auto"/>
        <w:ind w:left="3220" w:firstLine="0"/>
        <w:jc w:val="both"/>
      </w:pPr>
      <w:r>
        <w:rPr>
          <w:b/>
          <w:bCs/>
        </w:rPr>
        <w:t>Основополагающие базовые принципы: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1"/>
        </w:tabs>
        <w:ind w:firstLine="0"/>
        <w:jc w:val="both"/>
      </w:pPr>
      <w:r>
        <w:t>принцип природосообразности, означающий отношение к ребенку как к части природы, что предполагает образование в единстве и согласии с его природой, заботу об экологически чистой среде его воспитания и развития;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6"/>
        </w:tabs>
        <w:ind w:firstLine="0"/>
        <w:jc w:val="both"/>
      </w:pPr>
      <w:r>
        <w:t>принцип культуросообразности, определяющий отношение между образованием и культурой как средой, растящей и питающей личность;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6"/>
        </w:tabs>
        <w:ind w:firstLine="0"/>
        <w:jc w:val="both"/>
      </w:pPr>
      <w:r>
        <w:t xml:space="preserve">принцип свободосообразности образования. Свободосообразное образование интегрирует в себе два процесса: обеспечение </w:t>
      </w:r>
      <w:r w:rsidRPr="00CA6287">
        <w:rPr>
          <w:bCs/>
        </w:rPr>
        <w:t>свободы</w:t>
      </w:r>
      <w:r w:rsidRPr="00CA6287">
        <w:t>,</w:t>
      </w:r>
      <w:r>
        <w:t xml:space="preserve"> от того, что предполагает защиту ребенка от подавления, угнетения, оскорбление достоинства, в том числе и защиту от собственных комплексов; и образование в </w:t>
      </w:r>
      <w:r w:rsidRPr="00CA6287">
        <w:rPr>
          <w:bCs/>
        </w:rPr>
        <w:t>свободе</w:t>
      </w:r>
      <w:r w:rsidRPr="00CA6287">
        <w:t>,</w:t>
      </w:r>
      <w:r>
        <w:t xml:space="preserve"> означающее создание максимально благоприятных условий для творческой самореализации;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1"/>
        </w:tabs>
        <w:ind w:firstLine="0"/>
        <w:jc w:val="both"/>
      </w:pPr>
      <w:r>
        <w:t>принцип индивидуально-личностного подхода, определяет положение ребенка в образовательном процессе и означает признание его активным субъектом образовательного процесса;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509"/>
        </w:tabs>
        <w:ind w:firstLine="0"/>
        <w:jc w:val="both"/>
      </w:pPr>
      <w:r>
        <w:t>принцип комплексности, проявляющийся в соединении охранно</w:t>
      </w:r>
      <w:r>
        <w:softHyphen/>
        <w:t>оздоровительных, диагностических, образовательно-развивающих стратегий деятельности дошкольного учреждения, как условии успешности развития ребенка, сохранения и укрепления его здоровья;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1"/>
        </w:tabs>
        <w:ind w:firstLine="0"/>
        <w:jc w:val="both"/>
      </w:pPr>
      <w:r>
        <w:t>развивающая ориентация образования детей, опирающаяся на «зону ближайшего» развития ребенка;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1"/>
        </w:tabs>
        <w:ind w:firstLine="0"/>
        <w:jc w:val="both"/>
      </w:pPr>
      <w:r>
        <w:t>гуманистический характер педагогического процесса - ориентация на ребенка, его уникальность и приоритетность личностного развития в образовательном процессе;</w:t>
      </w:r>
    </w:p>
    <w:p w:rsidR="00DE2482" w:rsidRDefault="00CA6287">
      <w:pPr>
        <w:pStyle w:val="1"/>
        <w:numPr>
          <w:ilvl w:val="0"/>
          <w:numId w:val="15"/>
        </w:numPr>
        <w:shd w:val="clear" w:color="auto" w:fill="auto"/>
        <w:tabs>
          <w:tab w:val="left" w:pos="291"/>
        </w:tabs>
        <w:spacing w:after="140"/>
        <w:ind w:firstLine="0"/>
        <w:jc w:val="both"/>
        <w:sectPr w:rsidR="00DE2482">
          <w:footerReference w:type="default" r:id="rId14"/>
          <w:pgSz w:w="12240" w:h="15840"/>
          <w:pgMar w:top="908" w:right="763" w:bottom="1691" w:left="989" w:header="480" w:footer="3" w:gutter="0"/>
          <w:pgNumType w:start="7"/>
          <w:cols w:space="720"/>
          <w:noEndnote/>
          <w:docGrid w:linePitch="360"/>
        </w:sectPr>
      </w:pPr>
      <w:r>
        <w:t>принцип динамичности - обеспечение изменения содержания образования в дошкольном учреждении с учетом требования социального заказа.</w:t>
      </w:r>
    </w:p>
    <w:p w:rsidR="00DE2482" w:rsidRDefault="00CA6287">
      <w:pPr>
        <w:pStyle w:val="1"/>
        <w:shd w:val="clear" w:color="auto" w:fill="auto"/>
        <w:spacing w:after="200"/>
        <w:ind w:left="1320" w:firstLine="0"/>
      </w:pPr>
      <w:r>
        <w:rPr>
          <w:b/>
          <w:bCs/>
        </w:rPr>
        <w:lastRenderedPageBreak/>
        <w:t>Содержание и организация инновационных процессов</w:t>
      </w:r>
    </w:p>
    <w:p w:rsidR="00DE2482" w:rsidRDefault="00CA6287" w:rsidP="00CA6287">
      <w:pPr>
        <w:pStyle w:val="1"/>
        <w:shd w:val="clear" w:color="auto" w:fill="auto"/>
        <w:tabs>
          <w:tab w:val="left" w:pos="2640"/>
        </w:tabs>
        <w:ind w:firstLine="840"/>
        <w:jc w:val="both"/>
      </w:pPr>
      <w:r>
        <w:rPr>
          <w:b/>
          <w:bCs/>
        </w:rPr>
        <w:t>Изменения</w:t>
      </w:r>
      <w:r>
        <w:t>,</w:t>
      </w:r>
      <w:r>
        <w:tab/>
        <w:t>носящие инновационный характер, основаны на</w:t>
      </w:r>
    </w:p>
    <w:p w:rsidR="00DE2482" w:rsidRDefault="00CA6287" w:rsidP="00CA6287">
      <w:pPr>
        <w:pStyle w:val="1"/>
        <w:shd w:val="clear" w:color="auto" w:fill="auto"/>
        <w:spacing w:after="40"/>
        <w:ind w:left="440" w:firstLine="20"/>
        <w:jc w:val="both"/>
      </w:pPr>
      <w:r>
        <w:t>сформулированных задачах и приоритетных направлениях деятельности ДОУ:</w:t>
      </w:r>
    </w:p>
    <w:p w:rsidR="00DE2482" w:rsidRDefault="00CA6287" w:rsidP="00CA6287">
      <w:pPr>
        <w:pStyle w:val="1"/>
        <w:shd w:val="clear" w:color="auto" w:fill="auto"/>
        <w:spacing w:after="440" w:line="252" w:lineRule="auto"/>
        <w:ind w:left="440" w:firstLine="400"/>
        <w:jc w:val="both"/>
      </w:pPr>
      <w:r>
        <w:rPr>
          <w:b/>
          <w:bCs/>
          <w:i/>
          <w:iCs/>
        </w:rPr>
        <w:t>В области содержания:</w:t>
      </w:r>
      <w:r>
        <w:t xml:space="preserve"> переосмысление содержания образовательного процесса с точки зрения гуманизации, дифференциации, интеграции, перенесение акцента на воспитательные аспекты работы (личностный и деятельностно-игровой подходы); реализация компетентностного подхода к организации игрового образовательного пространства.</w:t>
      </w:r>
    </w:p>
    <w:p w:rsidR="00DE2482" w:rsidRDefault="00CA6287">
      <w:pPr>
        <w:pStyle w:val="1"/>
        <w:shd w:val="clear" w:color="auto" w:fill="auto"/>
        <w:ind w:left="440" w:firstLine="400"/>
        <w:jc w:val="both"/>
      </w:pPr>
      <w:r>
        <w:rPr>
          <w:b/>
          <w:bCs/>
          <w:i/>
          <w:iCs/>
        </w:rPr>
        <w:t>В области технологий:</w:t>
      </w:r>
      <w:r>
        <w:t xml:space="preserve"> поиск и апробация новых развивающих игровых технологий, превращающих воспитанников в субъектов собственной деятельности; реализация компетентностного подхода к организации игрового образовательного пространства; использование гибкой тактики руководства детской игровой деятельностью.</w:t>
      </w:r>
    </w:p>
    <w:p w:rsidR="00DE2482" w:rsidRDefault="00CA6287">
      <w:pPr>
        <w:pStyle w:val="1"/>
        <w:shd w:val="clear" w:color="auto" w:fill="auto"/>
        <w:spacing w:after="40"/>
        <w:ind w:left="440" w:firstLine="400"/>
        <w:jc w:val="both"/>
      </w:pPr>
      <w:r>
        <w:rPr>
          <w:b/>
          <w:bCs/>
          <w:i/>
          <w:iCs/>
        </w:rPr>
        <w:t>В области методической работы:</w:t>
      </w:r>
      <w:r>
        <w:t xml:space="preserve"> организация системной работы с родителями и педагогами по вопросам развития ребенка; повышение у педагогов уровня понимания требований современного дошкольного образования.</w:t>
      </w:r>
    </w:p>
    <w:p w:rsidR="00DE2482" w:rsidRDefault="00CA6287" w:rsidP="00CA6287">
      <w:pPr>
        <w:pStyle w:val="1"/>
        <w:shd w:val="clear" w:color="auto" w:fill="auto"/>
        <w:ind w:left="567" w:firstLine="153"/>
        <w:jc w:val="both"/>
      </w:pPr>
      <w:r>
        <w:t>На базе ДОУ работает консультационный пункт. Оказание Помощи в консультационном пункте  осуществляется специалистами  МБДОУ на бесплатной основе.</w:t>
      </w:r>
    </w:p>
    <w:p w:rsidR="00CA6287" w:rsidRPr="00CA6287" w:rsidRDefault="00CA6287" w:rsidP="00CA628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CA6287">
        <w:rPr>
          <w:color w:val="000000"/>
          <w:sz w:val="28"/>
          <w:szCs w:val="28"/>
        </w:rPr>
        <w:t>Специалисты консультативного пункта оказывают всестороннюю помощь родителям и детям от 1,5 года до 7 лет, не посещающих ДОУ, в целях обеспечения равных стартовых возможностей при поступлении в школу;</w:t>
      </w:r>
    </w:p>
    <w:p w:rsidR="00CA6287" w:rsidRPr="00CA6287" w:rsidRDefault="00CA6287" w:rsidP="00CA628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CA6287">
        <w:rPr>
          <w:color w:val="000000"/>
          <w:sz w:val="28"/>
          <w:szCs w:val="28"/>
        </w:rPr>
        <w:t>Оказывают консультативную помощь родителям по различным вопросам воспитания, обучения и развития ребенка дошкольного возраста;</w:t>
      </w:r>
    </w:p>
    <w:p w:rsidR="00CA6287" w:rsidRPr="00CA6287" w:rsidRDefault="00CA6287" w:rsidP="00CA628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CA6287">
        <w:rPr>
          <w:color w:val="000000"/>
          <w:sz w:val="28"/>
          <w:szCs w:val="28"/>
        </w:rPr>
        <w:t>Оказывают содействие в социализации детей дошкольного возраста, не посещающих дошкольные образовательные учреждения;</w:t>
      </w:r>
    </w:p>
    <w:p w:rsidR="00CA6287" w:rsidRPr="00CA6287" w:rsidRDefault="00CA6287" w:rsidP="00CA6287">
      <w:pPr>
        <w:pStyle w:val="ac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8"/>
          <w:szCs w:val="28"/>
        </w:rPr>
      </w:pPr>
      <w:r w:rsidRPr="00CA6287">
        <w:rPr>
          <w:color w:val="000000"/>
          <w:sz w:val="28"/>
          <w:szCs w:val="28"/>
        </w:rPr>
        <w:t>Проводят диагностику и своевременную коррекцию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учреждения;</w:t>
      </w:r>
    </w:p>
    <w:p w:rsidR="00DE2482" w:rsidRDefault="00CA6287" w:rsidP="00CA6287">
      <w:pPr>
        <w:pStyle w:val="1"/>
        <w:shd w:val="clear" w:color="auto" w:fill="auto"/>
        <w:ind w:firstLine="0"/>
      </w:pPr>
      <w:r>
        <w:t xml:space="preserve"> </w:t>
      </w:r>
    </w:p>
    <w:p w:rsidR="00DE2482" w:rsidRDefault="00CA6287" w:rsidP="00CA6287">
      <w:pPr>
        <w:pStyle w:val="1"/>
        <w:shd w:val="clear" w:color="auto" w:fill="auto"/>
        <w:spacing w:after="40"/>
        <w:ind w:left="480"/>
        <w:jc w:val="both"/>
      </w:pPr>
      <w:r>
        <w:rPr>
          <w:b/>
          <w:bCs/>
          <w:i/>
          <w:iCs/>
        </w:rPr>
        <w:t>В области организации и управления:</w:t>
      </w:r>
      <w:r>
        <w:t xml:space="preserve"> создание системы оценки качества образования дошкольников на основе компетентностного подхода (компетентностный, оптимизационный, синергетический подходы).</w:t>
      </w:r>
    </w:p>
    <w:p w:rsidR="00DE2482" w:rsidRDefault="00CA6287" w:rsidP="00CA6287">
      <w:pPr>
        <w:pStyle w:val="1"/>
        <w:shd w:val="clear" w:color="auto" w:fill="auto"/>
        <w:spacing w:after="400"/>
        <w:ind w:left="480"/>
        <w:jc w:val="both"/>
      </w:pPr>
      <w:r>
        <w:t>Внутреннее взаимодействие представляет взаимную обусловленность деятельности участников развивающей среды.</w:t>
      </w:r>
    </w:p>
    <w:p w:rsidR="00CA6287" w:rsidRDefault="00CA6287" w:rsidP="00CA6287">
      <w:pPr>
        <w:pStyle w:val="1"/>
        <w:shd w:val="clear" w:color="auto" w:fill="auto"/>
        <w:spacing w:after="400"/>
        <w:ind w:left="480"/>
        <w:jc w:val="both"/>
      </w:pPr>
    </w:p>
    <w:p w:rsidR="00DE2482" w:rsidRDefault="00CA6287" w:rsidP="00CA6287">
      <w:pPr>
        <w:pStyle w:val="a7"/>
        <w:shd w:val="clear" w:color="auto" w:fill="auto"/>
        <w:ind w:left="567"/>
        <w:jc w:val="center"/>
      </w:pPr>
      <w:r>
        <w:lastRenderedPageBreak/>
        <w:t>Схема внутреннего взаимодействия</w:t>
      </w:r>
    </w:p>
    <w:p w:rsidR="00CA6287" w:rsidRDefault="00CA6287" w:rsidP="00CA6287">
      <w:pPr>
        <w:pStyle w:val="a7"/>
        <w:shd w:val="clear" w:color="auto" w:fill="auto"/>
        <w:ind w:left="2218"/>
        <w:jc w:val="center"/>
      </w:pPr>
    </w:p>
    <w:p w:rsidR="00DE2482" w:rsidRDefault="00CA6287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31815" cy="2819400"/>
            <wp:effectExtent l="0" t="0" r="6985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6318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482" w:rsidRDefault="00DE2482">
      <w:pPr>
        <w:spacing w:after="299" w:line="1" w:lineRule="exact"/>
      </w:pPr>
    </w:p>
    <w:p w:rsidR="00F01994" w:rsidRDefault="00F01994">
      <w:pPr>
        <w:pStyle w:val="1"/>
        <w:shd w:val="clear" w:color="auto" w:fill="auto"/>
        <w:spacing w:after="40" w:line="252" w:lineRule="auto"/>
        <w:ind w:left="480"/>
      </w:pPr>
    </w:p>
    <w:p w:rsidR="00DE2482" w:rsidRDefault="00CA6287" w:rsidP="00F01994">
      <w:pPr>
        <w:pStyle w:val="1"/>
        <w:shd w:val="clear" w:color="auto" w:fill="auto"/>
        <w:spacing w:after="40" w:line="252" w:lineRule="auto"/>
        <w:ind w:left="480"/>
        <w:jc w:val="both"/>
      </w:pPr>
      <w:r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DE2482" w:rsidRDefault="00CA6287" w:rsidP="00F01994">
      <w:pPr>
        <w:pStyle w:val="1"/>
        <w:numPr>
          <w:ilvl w:val="0"/>
          <w:numId w:val="16"/>
        </w:numPr>
        <w:shd w:val="clear" w:color="auto" w:fill="auto"/>
        <w:tabs>
          <w:tab w:val="left" w:pos="1354"/>
        </w:tabs>
        <w:spacing w:after="40" w:line="252" w:lineRule="auto"/>
        <w:ind w:left="480"/>
        <w:jc w:val="both"/>
      </w:pPr>
      <w:r>
        <w:t>Ребенок - уникальная развивающаяся личность: совершенствование содержания образовательной деятельности посредством использования развивающих игровых технологий.</w:t>
      </w:r>
    </w:p>
    <w:p w:rsidR="00DE2482" w:rsidRDefault="00CA6287" w:rsidP="00F01994">
      <w:pPr>
        <w:pStyle w:val="1"/>
        <w:shd w:val="clear" w:color="auto" w:fill="auto"/>
        <w:spacing w:after="40"/>
        <w:ind w:left="480"/>
        <w:jc w:val="both"/>
      </w:pPr>
      <w:r>
        <w:t>Приоритетное направление: создание условий для формирования универсальных учебных действий.</w:t>
      </w:r>
    </w:p>
    <w:p w:rsidR="00DE2482" w:rsidRDefault="00CA6287" w:rsidP="00F01994">
      <w:pPr>
        <w:pStyle w:val="1"/>
        <w:numPr>
          <w:ilvl w:val="0"/>
          <w:numId w:val="16"/>
        </w:numPr>
        <w:shd w:val="clear" w:color="auto" w:fill="auto"/>
        <w:tabs>
          <w:tab w:val="left" w:pos="1232"/>
        </w:tabs>
        <w:spacing w:after="40" w:line="257" w:lineRule="auto"/>
        <w:ind w:left="480"/>
        <w:jc w:val="both"/>
      </w:pPr>
      <w:r>
        <w:t>Успешный ребенок - здоровый ребенок: работа по сохранению и укреплению здоровья ребенка.</w:t>
      </w:r>
    </w:p>
    <w:p w:rsidR="00DE2482" w:rsidRDefault="00CA6287" w:rsidP="00F01994">
      <w:pPr>
        <w:pStyle w:val="1"/>
        <w:shd w:val="clear" w:color="auto" w:fill="auto"/>
        <w:spacing w:after="40" w:line="252" w:lineRule="auto"/>
        <w:ind w:firstLine="840"/>
        <w:jc w:val="both"/>
      </w:pPr>
      <w:r>
        <w:t>Приоритетное направление - физическое развитие.</w:t>
      </w:r>
    </w:p>
    <w:p w:rsidR="00DE2482" w:rsidRDefault="00CA6287" w:rsidP="00F01994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40"/>
        <w:ind w:left="1120" w:hanging="260"/>
        <w:jc w:val="both"/>
      </w:pPr>
      <w:r>
        <w:t>Сотрудничество педагога с детьми: повышение профессионализма педагогов.</w:t>
      </w:r>
    </w:p>
    <w:p w:rsidR="00DE2482" w:rsidRDefault="00CA6287" w:rsidP="00F01994">
      <w:pPr>
        <w:pStyle w:val="1"/>
        <w:shd w:val="clear" w:color="auto" w:fill="auto"/>
        <w:spacing w:after="40" w:line="252" w:lineRule="auto"/>
        <w:ind w:left="480"/>
        <w:jc w:val="both"/>
      </w:pPr>
      <w:r>
        <w:t>Приоритетное направление: повышение у педагогов уровня понимания требований современного дошкольного образования; использование гибкой тактики руководства детской игровой деятельностью.</w:t>
      </w:r>
    </w:p>
    <w:p w:rsidR="00DE2482" w:rsidRDefault="00CA6287" w:rsidP="00F01994">
      <w:pPr>
        <w:pStyle w:val="1"/>
        <w:numPr>
          <w:ilvl w:val="0"/>
          <w:numId w:val="16"/>
        </w:numPr>
        <w:shd w:val="clear" w:color="auto" w:fill="auto"/>
        <w:tabs>
          <w:tab w:val="left" w:pos="1227"/>
        </w:tabs>
        <w:spacing w:after="40" w:line="254" w:lineRule="auto"/>
        <w:ind w:left="480"/>
        <w:jc w:val="both"/>
      </w:pPr>
      <w:r>
        <w:t>Семья - основная среда развития личности ребёнка: совершенствование работыс родителями.</w:t>
      </w:r>
    </w:p>
    <w:p w:rsidR="00DE2482" w:rsidRDefault="00CA6287" w:rsidP="00F01994">
      <w:pPr>
        <w:pStyle w:val="1"/>
        <w:shd w:val="clear" w:color="auto" w:fill="auto"/>
        <w:spacing w:after="40" w:line="254" w:lineRule="auto"/>
        <w:ind w:left="440" w:firstLine="400"/>
        <w:jc w:val="both"/>
      </w:pPr>
      <w:r>
        <w:t>Приоритетное направление: организация системной работы педагогов с родителями по вопросам успешного личностного развития ребенка.</w:t>
      </w:r>
    </w:p>
    <w:p w:rsidR="00DE2482" w:rsidRDefault="00CA6287" w:rsidP="00F01994">
      <w:pPr>
        <w:pStyle w:val="1"/>
        <w:numPr>
          <w:ilvl w:val="0"/>
          <w:numId w:val="16"/>
        </w:numPr>
        <w:shd w:val="clear" w:color="auto" w:fill="auto"/>
        <w:tabs>
          <w:tab w:val="left" w:pos="1208"/>
        </w:tabs>
        <w:spacing w:after="40" w:line="252" w:lineRule="auto"/>
        <w:ind w:left="440" w:firstLine="400"/>
        <w:jc w:val="both"/>
      </w:pPr>
      <w:r>
        <w:t xml:space="preserve">Государственные гарантии уровня и качества дошкольного образования: </w:t>
      </w:r>
      <w:r>
        <w:lastRenderedPageBreak/>
        <w:t>повышение качества дошкольного образования, совершенствование системы контроля качества образования (успешности) дошкольников.</w:t>
      </w:r>
    </w:p>
    <w:p w:rsidR="00DE2482" w:rsidRDefault="00CA6287">
      <w:pPr>
        <w:pStyle w:val="1"/>
        <w:shd w:val="clear" w:color="auto" w:fill="auto"/>
        <w:spacing w:after="40" w:line="254" w:lineRule="auto"/>
        <w:ind w:left="440" w:firstLine="400"/>
      </w:pPr>
      <w:r>
        <w:t>Приоритетное направление: создание системы оценки качества образования дошкольников на основе компетентностного подхода.</w:t>
      </w:r>
    </w:p>
    <w:p w:rsidR="00DE2482" w:rsidRDefault="00CA6287">
      <w:pPr>
        <w:pStyle w:val="1"/>
        <w:shd w:val="clear" w:color="auto" w:fill="auto"/>
        <w:spacing w:line="254" w:lineRule="auto"/>
        <w:ind w:left="440" w:firstLine="400"/>
      </w:pPr>
      <w:r>
        <w:t>7. Социум - часть образовательной среды: совершенствование работы с социумом.</w:t>
      </w:r>
    </w:p>
    <w:p w:rsidR="00CA6287" w:rsidRDefault="00CA6287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</w:rPr>
      </w:pPr>
    </w:p>
    <w:p w:rsidR="00DE2482" w:rsidRDefault="00CA6287">
      <w:pPr>
        <w:pStyle w:val="1"/>
        <w:shd w:val="clear" w:color="auto" w:fill="auto"/>
        <w:spacing w:line="254" w:lineRule="auto"/>
        <w:ind w:firstLine="0"/>
        <w:jc w:val="center"/>
      </w:pPr>
      <w:r>
        <w:rPr>
          <w:b/>
          <w:bCs/>
        </w:rPr>
        <w:t>Методологические подходы</w:t>
      </w:r>
    </w:p>
    <w:p w:rsidR="00DE2482" w:rsidRDefault="00CA6287">
      <w:pPr>
        <w:pStyle w:val="1"/>
        <w:shd w:val="clear" w:color="auto" w:fill="auto"/>
        <w:spacing w:line="252" w:lineRule="auto"/>
        <w:ind w:left="440" w:firstLine="840"/>
        <w:jc w:val="both"/>
      </w:pPr>
      <w:r>
        <w:t>К</w:t>
      </w:r>
      <w:r>
        <w:rPr>
          <w:b/>
          <w:bCs/>
        </w:rPr>
        <w:t xml:space="preserve">омпетентностный подход </w:t>
      </w:r>
      <w:r>
        <w:t>акцентирует внимание на результат дошкольного воспитания, представленного в виде целевых ориентиров дошкольного образования в соответствии с федеральным государственным образовательным стандартом. Целевые ориентиры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Целевые ориентиры выступают основаниями преемственности дошкольного и начального общего образования. Целевые ориентиры предполагают формирование у дошкольников предпосылок к учебной деятельности. Компетентностный подход планируется осуществлять за счет: единства требований к воспитанию и развитию дошкольников.</w:t>
      </w:r>
    </w:p>
    <w:p w:rsidR="00DE2482" w:rsidRDefault="00CA6287">
      <w:pPr>
        <w:pStyle w:val="1"/>
        <w:shd w:val="clear" w:color="auto" w:fill="auto"/>
        <w:spacing w:line="252" w:lineRule="auto"/>
        <w:ind w:left="440" w:firstLine="840"/>
        <w:jc w:val="both"/>
      </w:pPr>
      <w:r>
        <w:rPr>
          <w:b/>
          <w:bCs/>
        </w:rPr>
        <w:t xml:space="preserve">Деятельностный подход, </w:t>
      </w:r>
      <w:r>
        <w:t>при котором знания и практические умения детей формируются в игровой деятельности как основной для дошкольного возраста.</w:t>
      </w:r>
    </w:p>
    <w:p w:rsidR="00DE2482" w:rsidRDefault="00CA6287">
      <w:pPr>
        <w:pStyle w:val="1"/>
        <w:shd w:val="clear" w:color="auto" w:fill="auto"/>
        <w:spacing w:line="252" w:lineRule="auto"/>
        <w:ind w:left="440" w:firstLine="760"/>
      </w:pPr>
      <w:r>
        <w:t>С</w:t>
      </w:r>
      <w:r>
        <w:rPr>
          <w:b/>
          <w:bCs/>
        </w:rPr>
        <w:t xml:space="preserve">истемный подход, </w:t>
      </w:r>
      <w:r>
        <w:t>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целостность.</w:t>
      </w:r>
    </w:p>
    <w:p w:rsidR="00DE2482" w:rsidRDefault="00CA6287">
      <w:pPr>
        <w:pStyle w:val="1"/>
        <w:shd w:val="clear" w:color="auto" w:fill="auto"/>
        <w:spacing w:line="252" w:lineRule="auto"/>
        <w:ind w:left="440" w:firstLine="680"/>
      </w:pPr>
      <w:r>
        <w:t>Л</w:t>
      </w:r>
      <w:r>
        <w:rPr>
          <w:b/>
          <w:bCs/>
        </w:rPr>
        <w:t xml:space="preserve">ичностный подход </w:t>
      </w:r>
      <w:r>
        <w:t>ставит дошкольника в центр педагогического процесса; формирование личности, ориентация на личность, ее интересы.</w:t>
      </w:r>
    </w:p>
    <w:p w:rsidR="00DE2482" w:rsidRDefault="00CA6287">
      <w:pPr>
        <w:pStyle w:val="1"/>
        <w:shd w:val="clear" w:color="auto" w:fill="auto"/>
        <w:spacing w:line="252" w:lineRule="auto"/>
        <w:ind w:left="440" w:firstLine="680"/>
      </w:pPr>
      <w:r>
        <w:rPr>
          <w:b/>
          <w:bCs/>
        </w:rPr>
        <w:t xml:space="preserve">Оптимизационный подход </w:t>
      </w:r>
      <w:r>
        <w:t>заключается в выборе наилучшего варианта из возможных.</w:t>
      </w:r>
    </w:p>
    <w:p w:rsidR="00F01994" w:rsidRDefault="00F01994">
      <w:pPr>
        <w:pStyle w:val="1"/>
        <w:shd w:val="clear" w:color="auto" w:fill="auto"/>
        <w:spacing w:line="252" w:lineRule="auto"/>
        <w:ind w:left="440" w:firstLine="680"/>
      </w:pPr>
    </w:p>
    <w:p w:rsidR="00DE2482" w:rsidRDefault="00CA6287">
      <w:pPr>
        <w:pStyle w:val="1"/>
        <w:shd w:val="clear" w:color="auto" w:fill="auto"/>
        <w:spacing w:line="252" w:lineRule="auto"/>
        <w:ind w:firstLine="0"/>
        <w:jc w:val="center"/>
      </w:pPr>
      <w:r>
        <w:rPr>
          <w:b/>
          <w:bCs/>
        </w:rPr>
        <w:t>Цель, задачи и функции развития ДОУ.</w:t>
      </w:r>
    </w:p>
    <w:p w:rsidR="00F01994" w:rsidRDefault="00F01994" w:rsidP="00F01994">
      <w:pPr>
        <w:pStyle w:val="1"/>
        <w:ind w:left="426" w:firstLine="414"/>
        <w:jc w:val="both"/>
      </w:pPr>
      <w:r>
        <w:t>Основной целью образовательного процесса детского сада «Зоренька» г.Волгодонска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воспитанников и работников детского сада «Зоренька» г.Волгодонска.</w:t>
      </w:r>
    </w:p>
    <w:p w:rsidR="00F01994" w:rsidRDefault="00F01994" w:rsidP="00F01994">
      <w:pPr>
        <w:pStyle w:val="1"/>
        <w:ind w:firstLine="840"/>
      </w:pPr>
      <w:r>
        <w:t>Основными задачами детского сада «Зоренька» являются:</w:t>
      </w:r>
    </w:p>
    <w:p w:rsidR="00F01994" w:rsidRDefault="00F01994" w:rsidP="00F01994">
      <w:pPr>
        <w:pStyle w:val="1"/>
        <w:ind w:left="567" w:firstLine="840"/>
      </w:pPr>
      <w:r>
        <w:t>1.</w:t>
      </w:r>
      <w:r>
        <w:tab/>
        <w:t xml:space="preserve">Охрана жизни, укрепление физического и психического здоровья </w:t>
      </w:r>
      <w:r>
        <w:lastRenderedPageBreak/>
        <w:t>воспитанников.</w:t>
      </w:r>
    </w:p>
    <w:p w:rsidR="00F01994" w:rsidRDefault="00F01994" w:rsidP="00F01994">
      <w:pPr>
        <w:pStyle w:val="1"/>
        <w:ind w:left="567" w:firstLine="840"/>
        <w:jc w:val="both"/>
      </w:pPr>
      <w:r>
        <w:t>2.</w:t>
      </w:r>
      <w:r>
        <w:tab/>
        <w:t>Обеспечение познавательно - речевого, социально - личностного, художественно-эстетического и физического развития детей.</w:t>
      </w:r>
    </w:p>
    <w:p w:rsidR="00F01994" w:rsidRDefault="00F01994" w:rsidP="00F01994">
      <w:pPr>
        <w:pStyle w:val="1"/>
        <w:ind w:left="567" w:firstLine="840"/>
        <w:jc w:val="both"/>
      </w:pPr>
      <w:r>
        <w:t>3.</w:t>
      </w:r>
      <w:r>
        <w:tab/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F01994" w:rsidRDefault="00F01994" w:rsidP="00F01994">
      <w:pPr>
        <w:pStyle w:val="1"/>
        <w:ind w:left="567" w:firstLine="840"/>
        <w:jc w:val="both"/>
      </w:pPr>
      <w:r>
        <w:t>4.</w:t>
      </w:r>
      <w:r>
        <w:tab/>
        <w:t>Развитие инициативы и самостоятельности детей дошкольного возраста..</w:t>
      </w:r>
    </w:p>
    <w:p w:rsidR="00F01994" w:rsidRDefault="00F01994" w:rsidP="00F01994">
      <w:pPr>
        <w:pStyle w:val="1"/>
        <w:ind w:left="567" w:firstLine="840"/>
        <w:jc w:val="both"/>
      </w:pPr>
      <w:r>
        <w:t>5.</w:t>
      </w:r>
      <w:r>
        <w:tab/>
        <w:t>Взаимодействие с семьями детей с целью обеспечения полноценного развития воспитанников.</w:t>
      </w:r>
    </w:p>
    <w:p w:rsidR="00F01994" w:rsidRDefault="00F01994" w:rsidP="00F01994">
      <w:pPr>
        <w:pStyle w:val="1"/>
        <w:shd w:val="clear" w:color="auto" w:fill="auto"/>
        <w:ind w:left="567" w:firstLine="840"/>
        <w:jc w:val="both"/>
      </w:pPr>
      <w:r>
        <w:t>6.</w:t>
      </w:r>
      <w:r>
        <w:tab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01994" w:rsidRDefault="00F01994" w:rsidP="00F01994">
      <w:pPr>
        <w:pStyle w:val="1"/>
        <w:shd w:val="clear" w:color="auto" w:fill="auto"/>
        <w:ind w:left="567" w:firstLine="840"/>
        <w:jc w:val="both"/>
      </w:pPr>
    </w:p>
    <w:p w:rsidR="00DE2482" w:rsidRDefault="00CA6287" w:rsidP="00F01994">
      <w:pPr>
        <w:pStyle w:val="1"/>
        <w:shd w:val="clear" w:color="auto" w:fill="auto"/>
        <w:ind w:left="567" w:firstLine="840"/>
        <w:jc w:val="both"/>
      </w:pPr>
      <w:r>
        <w:rPr>
          <w:b/>
          <w:bCs/>
        </w:rPr>
        <w:t>Функции деятельности ДОУ:</w:t>
      </w:r>
    </w:p>
    <w:p w:rsidR="00DE2482" w:rsidRDefault="00CA6287" w:rsidP="00F01994">
      <w:pPr>
        <w:pStyle w:val="1"/>
        <w:shd w:val="clear" w:color="auto" w:fill="auto"/>
        <w:ind w:left="440" w:firstLine="400"/>
        <w:jc w:val="both"/>
      </w:pPr>
      <w:r>
        <w:t>Базовая функция деятельности - обеспечение качества образовательной</w:t>
      </w:r>
      <w:r w:rsidR="00F01994">
        <w:t xml:space="preserve"> </w:t>
      </w:r>
      <w:r>
        <w:t>деятельности.</w:t>
      </w:r>
    </w:p>
    <w:p w:rsidR="00DE2482" w:rsidRDefault="00CA6287" w:rsidP="00F01994">
      <w:pPr>
        <w:pStyle w:val="1"/>
        <w:shd w:val="clear" w:color="auto" w:fill="auto"/>
        <w:ind w:left="440" w:firstLine="400"/>
        <w:jc w:val="both"/>
      </w:pPr>
      <w:r>
        <w:t>Вспомогательная функция - действия педагогического коллектива, обеспечивающие качество образовательной деятельности. К ним относятся: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84"/>
        </w:tabs>
        <w:ind w:left="567" w:firstLine="567"/>
      </w:pPr>
      <w:r>
        <w:t>воспитательные функции, обеспечивающие взаимодействие</w:t>
      </w:r>
    </w:p>
    <w:p w:rsidR="00DE2482" w:rsidRDefault="00CA6287" w:rsidP="00F01994">
      <w:pPr>
        <w:pStyle w:val="1"/>
        <w:shd w:val="clear" w:color="auto" w:fill="auto"/>
        <w:tabs>
          <w:tab w:val="left" w:pos="3423"/>
        </w:tabs>
        <w:ind w:left="567" w:firstLine="567"/>
      </w:pPr>
      <w:r>
        <w:t>ребенка</w:t>
      </w:r>
      <w:r>
        <w:tab/>
        <w:t>сокружающим социумом;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84"/>
        </w:tabs>
        <w:ind w:left="567" w:firstLine="567"/>
      </w:pPr>
      <w:r>
        <w:t>методические, обеспечивающие повышение квалификации педагогов ДОУ;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84"/>
        </w:tabs>
        <w:ind w:left="567" w:firstLine="567"/>
      </w:pPr>
      <w:r>
        <w:t>экспериментальные, обеспечивающие инновационный характер развития</w:t>
      </w:r>
    </w:p>
    <w:p w:rsidR="00DE2482" w:rsidRDefault="00CA6287" w:rsidP="00F01994">
      <w:pPr>
        <w:pStyle w:val="1"/>
        <w:shd w:val="clear" w:color="auto" w:fill="auto"/>
        <w:ind w:left="567" w:firstLine="567"/>
      </w:pPr>
      <w:r>
        <w:t>ДОУ;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84"/>
        </w:tabs>
        <w:ind w:left="567" w:firstLine="567"/>
      </w:pPr>
      <w:r>
        <w:t>диагностико-коррекционные, позволяющие выявлять на</w:t>
      </w:r>
    </w:p>
    <w:p w:rsidR="00DE2482" w:rsidRDefault="00CA6287" w:rsidP="00F01994">
      <w:pPr>
        <w:pStyle w:val="1"/>
        <w:shd w:val="clear" w:color="auto" w:fill="auto"/>
        <w:tabs>
          <w:tab w:val="left" w:pos="4950"/>
        </w:tabs>
        <w:ind w:left="567" w:firstLine="567"/>
      </w:pPr>
      <w:r>
        <w:t>начальном</w:t>
      </w:r>
      <w:r>
        <w:tab/>
        <w:t>этапе проблемы воспитанников и</w:t>
      </w:r>
    </w:p>
    <w:p w:rsidR="00DE2482" w:rsidRDefault="00CA6287" w:rsidP="00F01994">
      <w:pPr>
        <w:pStyle w:val="1"/>
        <w:shd w:val="clear" w:color="auto" w:fill="auto"/>
        <w:ind w:left="567" w:firstLine="567"/>
      </w:pPr>
      <w:r>
        <w:t>решать их в рамках образовательной деятельности;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34"/>
        </w:tabs>
        <w:ind w:left="567" w:firstLine="567"/>
      </w:pPr>
      <w:r>
        <w:t>социальные функции, обеспечивающие социальный характер образовательнойдеятельности;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1184"/>
        </w:tabs>
        <w:spacing w:after="140"/>
        <w:ind w:left="567" w:firstLine="567"/>
      </w:pPr>
      <w:r>
        <w:t>управленческие функции, гарантирующие достижение поставленных целей.</w:t>
      </w:r>
    </w:p>
    <w:p w:rsidR="00F01994" w:rsidRDefault="00CA6287">
      <w:pPr>
        <w:pStyle w:val="1"/>
        <w:shd w:val="clear" w:color="auto" w:fill="auto"/>
        <w:spacing w:after="140"/>
        <w:ind w:left="1220" w:firstLine="0"/>
        <w:rPr>
          <w:b/>
          <w:bCs/>
        </w:rPr>
      </w:pPr>
      <w:r>
        <w:rPr>
          <w:b/>
          <w:bCs/>
        </w:rPr>
        <w:t>Описание модели дошкольника</w:t>
      </w:r>
    </w:p>
    <w:p w:rsidR="00DE2482" w:rsidRDefault="00CA6287">
      <w:pPr>
        <w:pStyle w:val="1"/>
        <w:shd w:val="clear" w:color="auto" w:fill="auto"/>
        <w:spacing w:line="252" w:lineRule="auto"/>
        <w:ind w:left="1060" w:firstLine="0"/>
      </w:pPr>
      <w:r>
        <w:t>В структуру модели успешного дошкольника входят три блока:</w:t>
      </w:r>
    </w:p>
    <w:p w:rsidR="00DE2482" w:rsidRDefault="00CA6287">
      <w:pPr>
        <w:pStyle w:val="1"/>
        <w:shd w:val="clear" w:color="auto" w:fill="auto"/>
        <w:spacing w:line="257" w:lineRule="auto"/>
        <w:ind w:left="1920" w:firstLine="0"/>
      </w:pPr>
      <w:r>
        <w:rPr>
          <w:rFonts w:ascii="Courier New" w:eastAsia="Courier New" w:hAnsi="Courier New" w:cs="Courier New"/>
        </w:rPr>
        <w:t xml:space="preserve">— </w:t>
      </w:r>
      <w:r>
        <w:t>диагностико-аналитический,</w:t>
      </w:r>
    </w:p>
    <w:p w:rsidR="00DE2482" w:rsidRDefault="00CA6287">
      <w:pPr>
        <w:pStyle w:val="1"/>
        <w:shd w:val="clear" w:color="auto" w:fill="auto"/>
        <w:spacing w:line="257" w:lineRule="auto"/>
        <w:ind w:left="1920" w:firstLine="0"/>
      </w:pPr>
      <w:r>
        <w:rPr>
          <w:rFonts w:ascii="Courier New" w:eastAsia="Courier New" w:hAnsi="Courier New" w:cs="Courier New"/>
        </w:rPr>
        <w:t xml:space="preserve">— </w:t>
      </w:r>
      <w:r>
        <w:t>содержательно-целевой,</w:t>
      </w:r>
    </w:p>
    <w:p w:rsidR="00DE2482" w:rsidRDefault="00CA6287">
      <w:pPr>
        <w:pStyle w:val="1"/>
        <w:shd w:val="clear" w:color="auto" w:fill="auto"/>
        <w:spacing w:line="257" w:lineRule="auto"/>
        <w:ind w:left="1920" w:firstLine="0"/>
      </w:pPr>
      <w:r>
        <w:rPr>
          <w:rFonts w:ascii="Courier New" w:eastAsia="Courier New" w:hAnsi="Courier New" w:cs="Courier New"/>
        </w:rPr>
        <w:t xml:space="preserve">— </w:t>
      </w:r>
      <w:r>
        <w:t>результативный.</w:t>
      </w:r>
    </w:p>
    <w:p w:rsidR="00DE2482" w:rsidRDefault="00CA6287">
      <w:pPr>
        <w:pStyle w:val="1"/>
        <w:shd w:val="clear" w:color="auto" w:fill="auto"/>
        <w:spacing w:line="252" w:lineRule="auto"/>
        <w:ind w:left="1060" w:firstLine="0"/>
      </w:pPr>
      <w:r>
        <w:t>Все блоки модели находятся в прямой зависимости и взаимосвязаны.</w:t>
      </w:r>
    </w:p>
    <w:p w:rsidR="00DE2482" w:rsidRDefault="00CA6287">
      <w:pPr>
        <w:pStyle w:val="1"/>
        <w:numPr>
          <w:ilvl w:val="0"/>
          <w:numId w:val="19"/>
        </w:numPr>
        <w:shd w:val="clear" w:color="auto" w:fill="auto"/>
        <w:tabs>
          <w:tab w:val="left" w:pos="1251"/>
        </w:tabs>
        <w:spacing w:line="252" w:lineRule="auto"/>
        <w:ind w:firstLine="840"/>
      </w:pPr>
      <w:r>
        <w:rPr>
          <w:b/>
          <w:bCs/>
        </w:rPr>
        <w:t>Диагностико-аналитический блок.</w:t>
      </w:r>
    </w:p>
    <w:p w:rsidR="00DE2482" w:rsidRDefault="00CA6287" w:rsidP="00F01994">
      <w:pPr>
        <w:pStyle w:val="1"/>
        <w:shd w:val="clear" w:color="auto" w:fill="auto"/>
        <w:spacing w:line="252" w:lineRule="auto"/>
        <w:ind w:left="480" w:firstLine="620"/>
        <w:jc w:val="both"/>
      </w:pPr>
      <w:r>
        <w:t>При поступлении в детский сад производится диагностика по выявлению исходной ситуации развития ребёнка; результаты являются информационной основой для анализа.</w:t>
      </w:r>
    </w:p>
    <w:p w:rsidR="00DE2482" w:rsidRDefault="00CA6287" w:rsidP="00F01994">
      <w:pPr>
        <w:pStyle w:val="1"/>
        <w:shd w:val="clear" w:color="auto" w:fill="auto"/>
        <w:spacing w:line="252" w:lineRule="auto"/>
        <w:ind w:left="480" w:firstLine="520"/>
        <w:jc w:val="both"/>
      </w:pPr>
      <w:r>
        <w:lastRenderedPageBreak/>
        <w:t>Деятельность ДОУ основывается на анализе входной диагностики здоровья, мотивации и ценностно-смысловых ориентаций воспитанников. Анализ позволяет сформулировать цели и задачи образовательной деятельности педагогического коллектива.</w:t>
      </w:r>
    </w:p>
    <w:p w:rsidR="00DE2482" w:rsidRDefault="00CA6287" w:rsidP="00F01994">
      <w:pPr>
        <w:pStyle w:val="1"/>
        <w:shd w:val="clear" w:color="auto" w:fill="auto"/>
        <w:spacing w:line="252" w:lineRule="auto"/>
        <w:ind w:left="480" w:firstLine="520"/>
        <w:jc w:val="both"/>
      </w:pPr>
      <w:r>
        <w:t>Диагностический компонент предполагает изучение социально</w:t>
      </w:r>
      <w:r>
        <w:softHyphen/>
        <w:t>демографических характеристик детей и их семей, здоровья воспитанников, выявление и сбор начальных данных мониторинга физического развития, интересов детей, начального уровня сформированности ключевых компетенций, универсальных учебных действий и мотивации на успешность в учебе и дальнейшей жизни.</w:t>
      </w:r>
    </w:p>
    <w:p w:rsidR="00DE2482" w:rsidRDefault="00CA6287" w:rsidP="00F01994">
      <w:pPr>
        <w:pStyle w:val="1"/>
        <w:shd w:val="clear" w:color="auto" w:fill="auto"/>
        <w:spacing w:line="252" w:lineRule="auto"/>
        <w:ind w:left="480" w:firstLine="520"/>
        <w:jc w:val="both"/>
      </w:pPr>
      <w:r>
        <w:t>Анализ социально-демографических характеристик позволяет оценить состав семей, социальный статус, уровень образования, возраст родителей, бытовые условия и дает возможность составить обобщенный портрет родительского коллектива, оценить риски воспитания, уровень образовательных притязаний детей.</w:t>
      </w:r>
    </w:p>
    <w:p w:rsidR="00DE2482" w:rsidRDefault="00CA6287" w:rsidP="00F01994">
      <w:pPr>
        <w:pStyle w:val="1"/>
        <w:shd w:val="clear" w:color="auto" w:fill="auto"/>
        <w:spacing w:line="252" w:lineRule="auto"/>
        <w:ind w:left="480" w:firstLine="520"/>
        <w:jc w:val="both"/>
      </w:pPr>
      <w:r>
        <w:t>На основе полученных аналитических данных проводится оценка эффективность педагогических действий, анализ служит основой планирования работы педагогического коллектива.</w:t>
      </w:r>
    </w:p>
    <w:p w:rsidR="00F01994" w:rsidRDefault="00CA6287" w:rsidP="00F01994">
      <w:pPr>
        <w:pStyle w:val="1"/>
        <w:shd w:val="clear" w:color="auto" w:fill="auto"/>
        <w:spacing w:line="252" w:lineRule="auto"/>
        <w:jc w:val="both"/>
        <w:rPr>
          <w:b/>
          <w:bCs/>
        </w:rPr>
      </w:pPr>
      <w:r>
        <w:t>В течение всего периода обучения ведется мониторинг развития детей.</w:t>
      </w:r>
      <w:r w:rsidR="00F01994" w:rsidRPr="00F01994">
        <w:rPr>
          <w:b/>
          <w:bCs/>
        </w:rPr>
        <w:t xml:space="preserve"> </w:t>
      </w:r>
    </w:p>
    <w:p w:rsidR="00F01994" w:rsidRDefault="00F01994" w:rsidP="00F01994">
      <w:pPr>
        <w:pStyle w:val="1"/>
        <w:shd w:val="clear" w:color="auto" w:fill="auto"/>
        <w:spacing w:line="252" w:lineRule="auto"/>
        <w:jc w:val="both"/>
        <w:rPr>
          <w:b/>
          <w:bCs/>
        </w:rPr>
      </w:pPr>
    </w:p>
    <w:p w:rsidR="00F01994" w:rsidRDefault="00F01994" w:rsidP="00F01994">
      <w:pPr>
        <w:pStyle w:val="1"/>
        <w:shd w:val="clear" w:color="auto" w:fill="auto"/>
        <w:spacing w:line="252" w:lineRule="auto"/>
        <w:ind w:left="567" w:firstLine="0"/>
        <w:jc w:val="both"/>
      </w:pPr>
      <w:r>
        <w:rPr>
          <w:b/>
          <w:bCs/>
        </w:rPr>
        <w:t xml:space="preserve">2. Содержательно-целевой блок </w:t>
      </w:r>
      <w:r>
        <w:t>включает в себя постановку основных целей, задач и четко ориентирован на конкретную цель - создание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игровых технологий.</w:t>
      </w:r>
    </w:p>
    <w:p w:rsidR="00F01994" w:rsidRDefault="00F01994" w:rsidP="00F01994">
      <w:pPr>
        <w:pStyle w:val="1"/>
        <w:shd w:val="clear" w:color="auto" w:fill="auto"/>
        <w:spacing w:line="252" w:lineRule="auto"/>
        <w:ind w:left="567" w:firstLine="0"/>
        <w:jc w:val="both"/>
      </w:pPr>
      <w:r>
        <w:t>Заданная цель определяет содержание деятельности по решению поставленных задач:</w:t>
      </w:r>
    </w:p>
    <w:p w:rsidR="00F01994" w:rsidRDefault="00F01994" w:rsidP="00F01994">
      <w:pPr>
        <w:pStyle w:val="1"/>
        <w:shd w:val="clear" w:color="auto" w:fill="auto"/>
        <w:ind w:left="567" w:firstLine="0"/>
        <w:jc w:val="both"/>
        <w:rPr>
          <w:b/>
          <w:bCs/>
        </w:rPr>
      </w:pPr>
    </w:p>
    <w:p w:rsidR="00F01994" w:rsidRDefault="00F01994" w:rsidP="00F01994">
      <w:pPr>
        <w:pStyle w:val="1"/>
        <w:shd w:val="clear" w:color="auto" w:fill="auto"/>
        <w:ind w:left="567" w:firstLine="0"/>
        <w:jc w:val="both"/>
      </w:pPr>
      <w:r>
        <w:rPr>
          <w:b/>
          <w:bCs/>
        </w:rPr>
        <w:t xml:space="preserve">Задача 1 </w:t>
      </w:r>
      <w:r>
        <w:t>Совершенствовать содержание образовательной деятельности посредством использования развивающих игровых технологий: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33" w:lineRule="auto"/>
        <w:ind w:left="1460" w:hanging="360"/>
        <w:jc w:val="both"/>
      </w:pPr>
      <w:r>
        <w:t>создание развивающего игрового пространства, обеспечивающего разнообразие видов детской деятельности;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33" w:lineRule="auto"/>
        <w:ind w:left="1460" w:hanging="360"/>
        <w:jc w:val="both"/>
      </w:pPr>
      <w:r>
        <w:t>обеспечение социально-коммуникативного, познавательного, речевого, физического, художественно-эстетического развития воспитанников;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ind w:left="1460" w:hanging="360"/>
        <w:jc w:val="both"/>
      </w:pPr>
      <w:r>
        <w:t>активное внедрение развивающих игровых технологий, направленных на формирование познавательных процессов, эмоциональной и моторно</w:t>
      </w:r>
      <w:r>
        <w:softHyphen/>
        <w:t>двигательной сферы ребенка, а также базисных основ универсальных учебных действий и мотивов для успешности в учебе и дальнейшей жизни;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33" w:lineRule="auto"/>
        <w:ind w:left="1460" w:hanging="360"/>
        <w:jc w:val="both"/>
      </w:pPr>
      <w:r>
        <w:t>предоставление широкого спектра занятий на выбор по программам дополнительного образования.</w:t>
      </w:r>
    </w:p>
    <w:p w:rsidR="00F01994" w:rsidRDefault="00F01994" w:rsidP="00F01994">
      <w:pPr>
        <w:pStyle w:val="1"/>
        <w:shd w:val="clear" w:color="auto" w:fill="auto"/>
        <w:ind w:left="709" w:firstLine="142"/>
        <w:jc w:val="both"/>
      </w:pPr>
      <w:r>
        <w:rPr>
          <w:b/>
          <w:bCs/>
        </w:rPr>
        <w:t xml:space="preserve">Задача 2. </w:t>
      </w:r>
      <w:r>
        <w:t xml:space="preserve">Оптимизировать работу по сохранению и укреплению здоровья </w:t>
      </w:r>
      <w:r>
        <w:lastRenderedPageBreak/>
        <w:t>воспитанников: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1" w:lineRule="auto"/>
        <w:ind w:left="1100" w:firstLine="0"/>
      </w:pPr>
      <w:r>
        <w:t>внедрение современных здоровьесберегающих технологий;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8" w:lineRule="auto"/>
        <w:ind w:left="1460" w:hanging="360"/>
        <w:jc w:val="both"/>
      </w:pPr>
      <w:r>
        <w:t>учет особенностей психического развития детей при выборе педагогических подходов;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8" w:lineRule="auto"/>
        <w:ind w:left="1460" w:hanging="360"/>
        <w:jc w:val="both"/>
      </w:pPr>
      <w:r>
        <w:t>гибкий режим организации жизнедеятельности детей с учетом хронобиологического статуса;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16" w:lineRule="auto"/>
        <w:ind w:left="1100" w:firstLine="0"/>
      </w:pPr>
      <w:r>
        <w:t>организация полноценного сбалансированного питания детей;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6" w:lineRule="auto"/>
        <w:ind w:left="1460" w:hanging="360"/>
        <w:jc w:val="both"/>
      </w:pPr>
      <w:r>
        <w:t>проведение квалифицированной коррекции развития детей с тяжёлыми нарушениями речи,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8" w:lineRule="auto"/>
        <w:ind w:left="1460" w:hanging="360"/>
        <w:jc w:val="both"/>
      </w:pPr>
      <w:r>
        <w:t>обеспечение квалифицированного медико-психолого-педагогического сопровождения ребенка (по показаниям).</w:t>
      </w:r>
    </w:p>
    <w:p w:rsidR="00F01994" w:rsidRDefault="00F01994" w:rsidP="00F01994">
      <w:pPr>
        <w:pStyle w:val="1"/>
        <w:shd w:val="clear" w:color="auto" w:fill="auto"/>
        <w:spacing w:line="254" w:lineRule="auto"/>
        <w:ind w:left="851" w:firstLine="0"/>
        <w:jc w:val="both"/>
      </w:pPr>
      <w:r>
        <w:rPr>
          <w:b/>
          <w:bCs/>
        </w:rPr>
        <w:t xml:space="preserve">Задача 3. </w:t>
      </w:r>
      <w:r>
        <w:t>Сотрудничество педагога с детьми.</w:t>
      </w:r>
    </w:p>
    <w:p w:rsidR="00F01994" w:rsidRDefault="00F01994" w:rsidP="00F01994">
      <w:pPr>
        <w:pStyle w:val="1"/>
        <w:shd w:val="clear" w:color="auto" w:fill="auto"/>
        <w:spacing w:line="254" w:lineRule="auto"/>
        <w:ind w:left="851" w:firstLine="0"/>
        <w:jc w:val="both"/>
      </w:pPr>
      <w:r>
        <w:t>Повышать профессионализм педагогов по организации работы с дошкольниками в соответствии с современными требованиями: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8" w:lineRule="auto"/>
        <w:ind w:left="1460" w:hanging="360"/>
        <w:jc w:val="both"/>
      </w:pPr>
      <w:r>
        <w:t>обеспечение условий, необходимых для создания социальной ситуации развития детей, соответствующей специфике дошкольного возраста;</w:t>
      </w:r>
    </w:p>
    <w:p w:rsidR="00F01994" w:rsidRDefault="00F01994" w:rsidP="00F01994">
      <w:pPr>
        <w:pStyle w:val="1"/>
        <w:shd w:val="clear" w:color="auto" w:fill="auto"/>
        <w:spacing w:line="226" w:lineRule="auto"/>
        <w:ind w:left="1460" w:hanging="360"/>
      </w:pPr>
      <w:r>
        <w:rPr>
          <w:rFonts w:ascii="Courier New" w:eastAsia="Courier New" w:hAnsi="Courier New" w:cs="Courier New"/>
        </w:rPr>
        <w:t xml:space="preserve">— </w:t>
      </w:r>
      <w:r>
        <w:t>использование деятельностного подхода при организации образовательной деятельности с дошкольниками;</w:t>
      </w:r>
    </w:p>
    <w:p w:rsidR="00F01994" w:rsidRDefault="00F01994" w:rsidP="00F01994">
      <w:pPr>
        <w:pStyle w:val="1"/>
        <w:shd w:val="clear" w:color="auto" w:fill="auto"/>
        <w:tabs>
          <w:tab w:val="left" w:pos="3447"/>
        </w:tabs>
        <w:spacing w:line="221" w:lineRule="auto"/>
        <w:ind w:left="1100" w:firstLine="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включение</w:t>
      </w:r>
      <w:r>
        <w:tab/>
        <w:t>информационно-коммуникационных технологий в</w:t>
      </w:r>
    </w:p>
    <w:p w:rsidR="00F01994" w:rsidRDefault="00F01994" w:rsidP="00F01994">
      <w:pPr>
        <w:pStyle w:val="1"/>
        <w:shd w:val="clear" w:color="auto" w:fill="auto"/>
        <w:ind w:left="1460" w:firstLine="0"/>
      </w:pPr>
      <w:r>
        <w:t>образовательную среду ДОУ;</w:t>
      </w:r>
    </w:p>
    <w:p w:rsidR="00F01994" w:rsidRDefault="00F01994" w:rsidP="00F01994">
      <w:pPr>
        <w:pStyle w:val="1"/>
        <w:shd w:val="clear" w:color="auto" w:fill="auto"/>
        <w:tabs>
          <w:tab w:val="left" w:pos="7508"/>
        </w:tabs>
        <w:spacing w:line="221" w:lineRule="auto"/>
        <w:ind w:left="1100" w:firstLine="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удовлетворение информационных,</w:t>
      </w:r>
      <w:r>
        <w:tab/>
        <w:t>учебно-методических,</w:t>
      </w:r>
    </w:p>
    <w:p w:rsidR="00F01994" w:rsidRDefault="00F01994" w:rsidP="00F01994">
      <w:pPr>
        <w:pStyle w:val="1"/>
        <w:shd w:val="clear" w:color="auto" w:fill="auto"/>
        <w:spacing w:after="60"/>
        <w:ind w:left="1460" w:firstLine="0"/>
      </w:pPr>
      <w:r>
        <w:t>образовательных потребностей педагогов.</w:t>
      </w:r>
    </w:p>
    <w:p w:rsidR="00F01994" w:rsidRDefault="00F01994" w:rsidP="00F01994">
      <w:pPr>
        <w:pStyle w:val="1"/>
        <w:shd w:val="clear" w:color="auto" w:fill="auto"/>
        <w:ind w:left="851" w:firstLine="0"/>
      </w:pPr>
      <w:r>
        <w:rPr>
          <w:b/>
          <w:bCs/>
        </w:rPr>
        <w:t xml:space="preserve">Задача 4. </w:t>
      </w:r>
      <w:r>
        <w:t>Создать условия для участия родителей (законных представителей) в образовательной деятельности:</w:t>
      </w:r>
    </w:p>
    <w:p w:rsidR="00F01994" w:rsidRDefault="00F01994" w:rsidP="00F01994">
      <w:pPr>
        <w:pStyle w:val="1"/>
        <w:shd w:val="clear" w:color="auto" w:fill="auto"/>
        <w:spacing w:line="230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обновление форм взаимодействия педагогов с родителями, дополнение существующих форм работы с родителями современным содержанием;</w:t>
      </w:r>
    </w:p>
    <w:p w:rsidR="00F01994" w:rsidRDefault="00F01994" w:rsidP="00F01994">
      <w:pPr>
        <w:pStyle w:val="1"/>
        <w:shd w:val="clear" w:color="auto" w:fill="auto"/>
        <w:spacing w:line="216" w:lineRule="auto"/>
        <w:ind w:left="1100" w:firstLine="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обеспечение интеграции общественного и семейного воспитания;</w:t>
      </w:r>
    </w:p>
    <w:p w:rsidR="00F01994" w:rsidRDefault="00F01994" w:rsidP="00F01994">
      <w:pPr>
        <w:pStyle w:val="1"/>
        <w:shd w:val="clear" w:color="auto" w:fill="auto"/>
        <w:spacing w:line="226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сотрудничество с семьями дошкольников на доброжелательном партнерстве, диалоговом характере проектирования развития детей.</w:t>
      </w:r>
    </w:p>
    <w:p w:rsidR="00F01994" w:rsidRDefault="00F01994" w:rsidP="00F01994">
      <w:pPr>
        <w:pStyle w:val="1"/>
        <w:shd w:val="clear" w:color="auto" w:fill="auto"/>
        <w:spacing w:line="252" w:lineRule="auto"/>
        <w:ind w:left="851" w:firstLine="140"/>
        <w:jc w:val="both"/>
      </w:pPr>
      <w:r>
        <w:rPr>
          <w:b/>
          <w:bCs/>
        </w:rPr>
        <w:t xml:space="preserve">Задача </w:t>
      </w:r>
      <w:r>
        <w:t>5. Государственные гарантии уровня и качества дошкольного образования. Совершенствовать систему контроля качества образования в ДОУ, успешности воспитанников:</w:t>
      </w:r>
    </w:p>
    <w:p w:rsidR="00F01994" w:rsidRDefault="00F01994" w:rsidP="00F01994">
      <w:pPr>
        <w:pStyle w:val="1"/>
        <w:shd w:val="clear" w:color="auto" w:fill="auto"/>
        <w:spacing w:line="226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коррекция системы контроля качества образования в ДОУ в соответствии с новыми нормативно-правовыми документами;</w:t>
      </w:r>
    </w:p>
    <w:p w:rsidR="00F01994" w:rsidRDefault="00F01994" w:rsidP="00F01994">
      <w:pPr>
        <w:pStyle w:val="1"/>
        <w:shd w:val="clear" w:color="auto" w:fill="auto"/>
        <w:spacing w:line="226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разработка системы мониторинга качества образования в ДОУ в соответствии с современными требованиями;</w:t>
      </w:r>
    </w:p>
    <w:p w:rsidR="00F01994" w:rsidRDefault="00F01994" w:rsidP="00F01994">
      <w:pPr>
        <w:pStyle w:val="1"/>
        <w:shd w:val="clear" w:color="auto" w:fill="auto"/>
        <w:spacing w:line="226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выработка конкретных рекомендаций по формированию успешности дошкольника.</w:t>
      </w:r>
    </w:p>
    <w:p w:rsidR="00F01994" w:rsidRDefault="00F01994" w:rsidP="00F01994">
      <w:pPr>
        <w:pStyle w:val="1"/>
        <w:shd w:val="clear" w:color="auto" w:fill="auto"/>
        <w:ind w:left="851" w:firstLine="0"/>
        <w:jc w:val="both"/>
      </w:pPr>
      <w:r>
        <w:rPr>
          <w:b/>
          <w:bCs/>
        </w:rPr>
        <w:t xml:space="preserve">Задача 6. </w:t>
      </w:r>
      <w:r>
        <w:t>Социум - часть образовательной среды.</w:t>
      </w:r>
    </w:p>
    <w:p w:rsidR="00F01994" w:rsidRDefault="00F01994" w:rsidP="00F01994">
      <w:pPr>
        <w:pStyle w:val="1"/>
        <w:shd w:val="clear" w:color="auto" w:fill="auto"/>
        <w:ind w:left="851" w:firstLine="0"/>
        <w:jc w:val="both"/>
      </w:pPr>
      <w:r>
        <w:t>Совершенствовать работу по взаимодействию с микросоциумом: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16" w:lineRule="auto"/>
        <w:ind w:left="1100" w:firstLine="0"/>
        <w:jc w:val="both"/>
      </w:pPr>
      <w:r>
        <w:t>привлечение субъектов социума в процесс дошкольного образования;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6" w:lineRule="auto"/>
        <w:ind w:left="1460" w:hanging="360"/>
        <w:jc w:val="both"/>
      </w:pPr>
      <w:r>
        <w:lastRenderedPageBreak/>
        <w:t>использование современных форм целесообразно организуемого педагогического партнерства (детский сад - социум - семья);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26" w:lineRule="auto"/>
        <w:ind w:left="1460" w:hanging="360"/>
        <w:jc w:val="both"/>
      </w:pPr>
      <w:r>
        <w:t>изучение запросов родителей и социальных партнеров;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ind w:left="1457" w:hanging="357"/>
        <w:jc w:val="both"/>
      </w:pPr>
      <w:r>
        <w:t>организация взаимодействия ДОУ с различными образовательными организациями для совершенствования информационного обмена и распространения эффективных</w:t>
      </w:r>
      <w:r w:rsidRPr="00F01994">
        <w:t xml:space="preserve"> </w:t>
      </w:r>
    </w:p>
    <w:p w:rsidR="00F01994" w:rsidRDefault="00F01994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ind w:left="1457" w:hanging="357"/>
        <w:jc w:val="both"/>
      </w:pPr>
      <w:r>
        <w:t>технологий работы.</w:t>
      </w:r>
    </w:p>
    <w:p w:rsidR="00F01994" w:rsidRDefault="00F01994" w:rsidP="00F01994">
      <w:pPr>
        <w:pStyle w:val="1"/>
        <w:shd w:val="clear" w:color="auto" w:fill="auto"/>
        <w:tabs>
          <w:tab w:val="left" w:pos="1468"/>
        </w:tabs>
        <w:ind w:left="1457" w:firstLine="0"/>
        <w:jc w:val="both"/>
      </w:pPr>
    </w:p>
    <w:p w:rsidR="00F01994" w:rsidRDefault="00F01994" w:rsidP="00F01994">
      <w:pPr>
        <w:pStyle w:val="1"/>
        <w:shd w:val="clear" w:color="auto" w:fill="auto"/>
        <w:ind w:left="851" w:firstLine="284"/>
        <w:jc w:val="both"/>
      </w:pPr>
      <w:r>
        <w:rPr>
          <w:b/>
          <w:bCs/>
        </w:rPr>
        <w:t xml:space="preserve">4. Результативный блок - </w:t>
      </w:r>
      <w:r>
        <w:t>проектирование маршрута развития дошкольника с учетом запросов родителей, индивидуальных особенностей и способностей детей.</w:t>
      </w:r>
    </w:p>
    <w:p w:rsidR="00DE2482" w:rsidRDefault="00DE2482" w:rsidP="00F01994">
      <w:pPr>
        <w:pStyle w:val="1"/>
        <w:shd w:val="clear" w:color="auto" w:fill="auto"/>
        <w:spacing w:line="252" w:lineRule="auto"/>
        <w:ind w:left="851" w:firstLine="980"/>
        <w:jc w:val="both"/>
        <w:sectPr w:rsidR="00DE2482" w:rsidSect="00F01994">
          <w:footerReference w:type="default" r:id="rId16"/>
          <w:pgSz w:w="12240" w:h="15840"/>
          <w:pgMar w:top="1109" w:right="758" w:bottom="1666" w:left="802" w:header="681" w:footer="3" w:gutter="0"/>
          <w:pgNumType w:start="15"/>
          <w:cols w:space="720"/>
          <w:noEndnote/>
          <w:docGrid w:linePitch="360"/>
        </w:sectPr>
      </w:pPr>
    </w:p>
    <w:p w:rsidR="00DE2482" w:rsidRDefault="00CA6287">
      <w:pPr>
        <w:pStyle w:val="1"/>
        <w:shd w:val="clear" w:color="auto" w:fill="auto"/>
        <w:spacing w:after="220"/>
        <w:ind w:firstLine="0"/>
        <w:jc w:val="center"/>
      </w:pPr>
      <w:r>
        <w:rPr>
          <w:b/>
          <w:bCs/>
        </w:rPr>
        <w:lastRenderedPageBreak/>
        <w:t>ОЖИДАЕМЫЕ РЕЗУЛЬТАТЫ РЕАЛИЗАЦИИ ПРОГРАММЫ</w:t>
      </w:r>
      <w:r>
        <w:rPr>
          <w:b/>
          <w:bCs/>
        </w:rPr>
        <w:br/>
        <w:t>РАЗВИТИЯ</w:t>
      </w:r>
    </w:p>
    <w:p w:rsidR="00DE2482" w:rsidRDefault="00CA6287" w:rsidP="00F01994">
      <w:pPr>
        <w:pStyle w:val="1"/>
        <w:shd w:val="clear" w:color="auto" w:fill="auto"/>
        <w:spacing w:after="40" w:line="252" w:lineRule="auto"/>
        <w:ind w:left="567"/>
        <w:jc w:val="both"/>
      </w:pPr>
      <w:r>
        <w:t>Показателем успешности ребенка и результатом качества образовательных услуг является сформированность у детей начальных ключевых компетентностей, универсальных учебных действий и мотивов. В результате реализации модели развивающей среды с модулем интегрированного игрового пространства предполагается получить результаты двух групп, связанных с развитием ребенка и деятельностью ДОУ.</w:t>
      </w:r>
    </w:p>
    <w:p w:rsidR="00DE2482" w:rsidRDefault="00CA6287" w:rsidP="00F01994">
      <w:pPr>
        <w:pStyle w:val="1"/>
        <w:shd w:val="clear" w:color="auto" w:fill="auto"/>
        <w:spacing w:after="40"/>
        <w:ind w:left="567"/>
        <w:jc w:val="both"/>
      </w:pPr>
      <w:r>
        <w:rPr>
          <w:b/>
          <w:bCs/>
        </w:rPr>
        <w:t xml:space="preserve">Первая группа результатов </w:t>
      </w:r>
      <w:r>
        <w:t>связана с развитием ребенка</w:t>
      </w:r>
    </w:p>
    <w:p w:rsidR="00DE2482" w:rsidRDefault="00CA6287" w:rsidP="00F01994">
      <w:pPr>
        <w:pStyle w:val="1"/>
        <w:shd w:val="clear" w:color="auto" w:fill="auto"/>
        <w:ind w:left="567" w:firstLine="0"/>
      </w:pPr>
      <w:r>
        <w:t>Содержательные:</w:t>
      </w:r>
    </w:p>
    <w:p w:rsidR="00DE2482" w:rsidRDefault="00CA6287" w:rsidP="00F01994">
      <w:pPr>
        <w:pStyle w:val="1"/>
        <w:shd w:val="clear" w:color="auto" w:fill="auto"/>
        <w:spacing w:after="40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успешное освоение образовательной программы сохранение и укрепление здоровья детей; достаточный уровень сформированности у детей основ культуры здоровья; повышение коэффициента здоровья детей;</w:t>
      </w:r>
    </w:p>
    <w:p w:rsidR="00DE2482" w:rsidRDefault="00CA6287" w:rsidP="00F01994">
      <w:pPr>
        <w:pStyle w:val="1"/>
        <w:shd w:val="clear" w:color="auto" w:fill="auto"/>
        <w:spacing w:after="40" w:line="226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сформированность у детей навыков самостоятельного обслуживания, первоначальных трудовых действий.</w:t>
      </w:r>
    </w:p>
    <w:p w:rsidR="00DE2482" w:rsidRDefault="00CA6287" w:rsidP="00F01994">
      <w:pPr>
        <w:pStyle w:val="1"/>
        <w:shd w:val="clear" w:color="auto" w:fill="auto"/>
        <w:spacing w:after="40"/>
        <w:ind w:left="567" w:firstLine="567"/>
        <w:jc w:val="both"/>
      </w:pPr>
      <w:r>
        <w:t>Социально-психологические:</w:t>
      </w:r>
    </w:p>
    <w:p w:rsidR="00DE2482" w:rsidRDefault="00CA6287" w:rsidP="00F01994">
      <w:pPr>
        <w:pStyle w:val="1"/>
        <w:shd w:val="clear" w:color="auto" w:fill="auto"/>
        <w:spacing w:after="40" w:line="226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психолого-педагогическая готовность (мотивация) детей к успешному обучению в школе;</w:t>
      </w:r>
    </w:p>
    <w:p w:rsidR="00DE2482" w:rsidRDefault="00CA6287" w:rsidP="00F01994">
      <w:pPr>
        <w:pStyle w:val="1"/>
        <w:shd w:val="clear" w:color="auto" w:fill="auto"/>
        <w:spacing w:line="221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улучшение эмоционально-психологического состояния детей;</w:t>
      </w:r>
    </w:p>
    <w:p w:rsidR="00DE2482" w:rsidRDefault="00CA6287" w:rsidP="00F01994">
      <w:pPr>
        <w:pStyle w:val="1"/>
        <w:shd w:val="clear" w:color="auto" w:fill="auto"/>
        <w:spacing w:line="221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позитивное отношение к миру, сверстникам, взрослым;</w:t>
      </w:r>
    </w:p>
    <w:p w:rsidR="00DE2482" w:rsidRDefault="00CA6287" w:rsidP="00F01994">
      <w:pPr>
        <w:pStyle w:val="1"/>
        <w:shd w:val="clear" w:color="auto" w:fill="auto"/>
        <w:spacing w:line="230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развитое творческое воображение, способность находить оригинальное решение проблем;</w:t>
      </w:r>
    </w:p>
    <w:p w:rsidR="00DE2482" w:rsidRDefault="00CA6287" w:rsidP="00F01994">
      <w:pPr>
        <w:pStyle w:val="1"/>
        <w:shd w:val="clear" w:color="auto" w:fill="auto"/>
        <w:spacing w:after="40" w:line="230" w:lineRule="auto"/>
        <w:ind w:left="567" w:firstLine="567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готовность детей к самостоятельному выбору деятельности, партнеров, форм и способов действия.</w:t>
      </w:r>
    </w:p>
    <w:p w:rsidR="00DE2482" w:rsidRDefault="00CA6287" w:rsidP="00F01994">
      <w:pPr>
        <w:pStyle w:val="1"/>
        <w:shd w:val="clear" w:color="auto" w:fill="auto"/>
        <w:spacing w:after="40"/>
        <w:ind w:left="567"/>
        <w:jc w:val="both"/>
      </w:pPr>
      <w:r>
        <w:rPr>
          <w:b/>
          <w:bCs/>
        </w:rPr>
        <w:t xml:space="preserve">Вторая группа результатов </w:t>
      </w:r>
      <w:r>
        <w:t>связана с деятельностью самого ДОУ: содержанием образовательной деятельности, повышением квалификации педагогов, системой управления.</w:t>
      </w:r>
    </w:p>
    <w:p w:rsidR="00DE2482" w:rsidRDefault="00CA6287">
      <w:pPr>
        <w:pStyle w:val="1"/>
        <w:shd w:val="clear" w:color="auto" w:fill="auto"/>
        <w:ind w:left="1200" w:firstLine="0"/>
      </w:pPr>
      <w:r>
        <w:t>Организационные:</w:t>
      </w:r>
    </w:p>
    <w:p w:rsidR="00DE2482" w:rsidRDefault="00CA6287">
      <w:pPr>
        <w:pStyle w:val="1"/>
        <w:shd w:val="clear" w:color="auto" w:fill="auto"/>
        <w:spacing w:line="230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реализация модели развивающей среды и интегрированного игрового пространства;</w:t>
      </w:r>
    </w:p>
    <w:p w:rsidR="00DE2482" w:rsidRDefault="00CA6287">
      <w:pPr>
        <w:pStyle w:val="1"/>
        <w:shd w:val="clear" w:color="auto" w:fill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повышение уровня профессиональной компетентности педагогов в рамках овладения игровыми технологиями и оценки на основе компетентностного подхода;</w:t>
      </w:r>
    </w:p>
    <w:p w:rsidR="00DE2482" w:rsidRDefault="00CA6287">
      <w:pPr>
        <w:pStyle w:val="1"/>
        <w:shd w:val="clear" w:color="auto" w:fill="auto"/>
        <w:spacing w:after="40" w:line="230" w:lineRule="auto"/>
        <w:ind w:left="1460" w:hanging="36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повышение уровня педагогической грамотности родителей в области организации игровой деятельности;</w:t>
      </w:r>
    </w:p>
    <w:p w:rsidR="00DE2482" w:rsidRDefault="00CA6287">
      <w:pPr>
        <w:pStyle w:val="1"/>
        <w:shd w:val="clear" w:color="auto" w:fill="auto"/>
        <w:ind w:left="1280" w:firstLine="0"/>
      </w:pPr>
      <w:r>
        <w:t>Образовательные:</w:t>
      </w:r>
    </w:p>
    <w:p w:rsidR="00DE2482" w:rsidRDefault="00CA6287">
      <w:pPr>
        <w:pStyle w:val="1"/>
        <w:shd w:val="clear" w:color="auto" w:fill="auto"/>
        <w:spacing w:line="226" w:lineRule="auto"/>
        <w:ind w:left="1180" w:firstLine="0"/>
      </w:pPr>
      <w:r>
        <w:rPr>
          <w:rFonts w:ascii="Courier New" w:eastAsia="Courier New" w:hAnsi="Courier New" w:cs="Courier New"/>
        </w:rPr>
        <w:t xml:space="preserve">— </w:t>
      </w:r>
      <w:r>
        <w:t>соответствие качества образовательных услуг базовым требованиям;</w:t>
      </w:r>
    </w:p>
    <w:p w:rsidR="00DE2482" w:rsidRDefault="00CA6287">
      <w:pPr>
        <w:pStyle w:val="1"/>
        <w:shd w:val="clear" w:color="auto" w:fill="auto"/>
        <w:spacing w:line="233" w:lineRule="auto"/>
        <w:ind w:left="1540" w:hanging="360"/>
      </w:pPr>
      <w:r>
        <w:rPr>
          <w:rFonts w:ascii="Courier New" w:eastAsia="Courier New" w:hAnsi="Courier New" w:cs="Courier New"/>
        </w:rPr>
        <w:lastRenderedPageBreak/>
        <w:t xml:space="preserve">— </w:t>
      </w:r>
      <w:r>
        <w:t>дальнейшее расширение сферы дополнительных образовательных услуг для дошкольников, в том числе платных;</w:t>
      </w:r>
    </w:p>
    <w:p w:rsidR="00DE2482" w:rsidRDefault="00CA6287">
      <w:pPr>
        <w:pStyle w:val="1"/>
        <w:shd w:val="clear" w:color="auto" w:fill="auto"/>
        <w:ind w:left="1540" w:hanging="360"/>
      </w:pPr>
      <w:r>
        <w:rPr>
          <w:rFonts w:ascii="Courier New" w:eastAsia="Courier New" w:hAnsi="Courier New" w:cs="Courier New"/>
        </w:rPr>
        <w:t xml:space="preserve">— </w:t>
      </w:r>
      <w:r>
        <w:t>мониторинг сформированности у детей начальных ключевых компетенций, универсальных учебных действий и уровня мотивации к успешности обучения в школе и дальнейшей жизни.</w:t>
      </w:r>
    </w:p>
    <w:p w:rsidR="00DE2482" w:rsidRDefault="00CA6287" w:rsidP="00F01994">
      <w:pPr>
        <w:pStyle w:val="1"/>
        <w:shd w:val="clear" w:color="auto" w:fill="auto"/>
        <w:ind w:left="567" w:firstLine="0"/>
      </w:pPr>
      <w:r>
        <w:t>Результаты успешности:</w:t>
      </w:r>
    </w:p>
    <w:p w:rsidR="00DE2482" w:rsidRDefault="00CA6287" w:rsidP="00F01994">
      <w:pPr>
        <w:pStyle w:val="1"/>
        <w:shd w:val="clear" w:color="auto" w:fill="auto"/>
        <w:spacing w:line="221" w:lineRule="auto"/>
        <w:ind w:left="567" w:firstLine="709"/>
      </w:pPr>
      <w:r>
        <w:rPr>
          <w:rFonts w:ascii="Courier New" w:eastAsia="Courier New" w:hAnsi="Courier New" w:cs="Courier New"/>
        </w:rPr>
        <w:t xml:space="preserve">— </w:t>
      </w:r>
      <w:r>
        <w:t>участие ДОУ в конкурсах различного уровня;</w:t>
      </w:r>
    </w:p>
    <w:p w:rsidR="00DE2482" w:rsidRDefault="00CA6287" w:rsidP="00F01994">
      <w:pPr>
        <w:pStyle w:val="1"/>
        <w:shd w:val="clear" w:color="auto" w:fill="auto"/>
        <w:spacing w:line="228" w:lineRule="auto"/>
        <w:ind w:left="567" w:firstLine="709"/>
      </w:pPr>
      <w:r>
        <w:rPr>
          <w:rFonts w:ascii="Courier New" w:eastAsia="Courier New" w:hAnsi="Courier New" w:cs="Courier New"/>
        </w:rPr>
        <w:t xml:space="preserve">— </w:t>
      </w:r>
      <w:r>
        <w:t>рост количества участников и призеров профессиональных конкурсов (фестивалей);</w:t>
      </w:r>
    </w:p>
    <w:p w:rsidR="00DE2482" w:rsidRDefault="00CA6287" w:rsidP="00F01994">
      <w:pPr>
        <w:pStyle w:val="1"/>
        <w:shd w:val="clear" w:color="auto" w:fill="auto"/>
        <w:spacing w:line="228" w:lineRule="auto"/>
        <w:ind w:left="567" w:firstLine="709"/>
      </w:pPr>
      <w:r>
        <w:rPr>
          <w:rFonts w:ascii="Courier New" w:eastAsia="Courier New" w:hAnsi="Courier New" w:cs="Courier New"/>
        </w:rPr>
        <w:t xml:space="preserve">— </w:t>
      </w:r>
      <w:r>
        <w:t>рост количества педагогов, представляющих опыт на семинарах, конференциях, публикациях, в СМИ;</w:t>
      </w:r>
    </w:p>
    <w:p w:rsidR="00DE2482" w:rsidRDefault="00CA6287" w:rsidP="00F01994">
      <w:pPr>
        <w:pStyle w:val="1"/>
        <w:shd w:val="clear" w:color="auto" w:fill="auto"/>
        <w:spacing w:line="228" w:lineRule="auto"/>
        <w:ind w:left="567" w:firstLine="709"/>
      </w:pPr>
      <w:r>
        <w:rPr>
          <w:rFonts w:ascii="Courier New" w:eastAsia="Courier New" w:hAnsi="Courier New" w:cs="Courier New"/>
        </w:rPr>
        <w:t xml:space="preserve">— </w:t>
      </w:r>
      <w:r>
        <w:t>положительная динамика публикаций о деятельности ДОУ на различных уровнях.</w:t>
      </w:r>
    </w:p>
    <w:p w:rsidR="00DE2482" w:rsidRDefault="00CA6287" w:rsidP="00F01994">
      <w:pPr>
        <w:pStyle w:val="1"/>
        <w:shd w:val="clear" w:color="auto" w:fill="auto"/>
        <w:spacing w:after="200" w:line="252" w:lineRule="auto"/>
        <w:ind w:left="567" w:firstLine="709"/>
      </w:pPr>
      <w:r>
        <w:t>Ожидаемым результатом является функционирование ДОУ как современного учреждения дошкольного образования, обеспечивающего формирование успешного дошкольника.</w:t>
      </w:r>
    </w:p>
    <w:p w:rsidR="00F01994" w:rsidRDefault="00F01994" w:rsidP="00F01994">
      <w:pPr>
        <w:pStyle w:val="1"/>
        <w:shd w:val="clear" w:color="auto" w:fill="auto"/>
        <w:spacing w:after="200" w:line="252" w:lineRule="auto"/>
        <w:ind w:left="567" w:firstLine="709"/>
      </w:pPr>
    </w:p>
    <w:p w:rsidR="00DE2482" w:rsidRDefault="00CA6287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УПРАВЛЕНЧЕСКИЙ МЕХАНИЗМ РЕАЛИЗАЦИИ</w:t>
      </w:r>
      <w:r>
        <w:rPr>
          <w:b/>
          <w:bCs/>
        </w:rPr>
        <w:br/>
        <w:t>ПРОГРАММЫ РАЗВИТИЯ</w:t>
      </w:r>
    </w:p>
    <w:p w:rsidR="00DE2482" w:rsidRDefault="00CA6287">
      <w:pPr>
        <w:pStyle w:val="1"/>
        <w:shd w:val="clear" w:color="auto" w:fill="auto"/>
        <w:spacing w:line="254" w:lineRule="auto"/>
        <w:ind w:firstLine="640"/>
      </w:pPr>
      <w:r>
        <w:t>Система управления Программой развития предполагает формирование механизмов для поддержания процесса саморазвития ДОУ.</w:t>
      </w:r>
    </w:p>
    <w:p w:rsidR="00DE2482" w:rsidRDefault="00CA6287">
      <w:pPr>
        <w:pStyle w:val="1"/>
        <w:shd w:val="clear" w:color="auto" w:fill="auto"/>
        <w:spacing w:line="254" w:lineRule="auto"/>
        <w:ind w:firstLine="460"/>
      </w:pPr>
      <w:r>
        <w:t>В структуру управления Программой развития входят:</w:t>
      </w:r>
    </w:p>
    <w:p w:rsidR="00DE2482" w:rsidRDefault="00CA6287">
      <w:pPr>
        <w:pStyle w:val="1"/>
        <w:shd w:val="clear" w:color="auto" w:fill="auto"/>
        <w:spacing w:line="254" w:lineRule="auto"/>
        <w:ind w:firstLine="460"/>
      </w:pPr>
      <w:r>
        <w:t>1. Управляющий совет ДОУ.</w:t>
      </w:r>
    </w:p>
    <w:p w:rsidR="00DE2482" w:rsidRDefault="00CA6287">
      <w:pPr>
        <w:pStyle w:val="1"/>
        <w:numPr>
          <w:ilvl w:val="0"/>
          <w:numId w:val="19"/>
        </w:numPr>
        <w:shd w:val="clear" w:color="auto" w:fill="auto"/>
        <w:tabs>
          <w:tab w:val="left" w:pos="871"/>
        </w:tabs>
        <w:spacing w:line="254" w:lineRule="auto"/>
        <w:ind w:firstLine="460"/>
      </w:pPr>
      <w:r>
        <w:t>Педагогический совет.</w:t>
      </w:r>
    </w:p>
    <w:p w:rsidR="00DE2482" w:rsidRDefault="00CA6287">
      <w:pPr>
        <w:pStyle w:val="1"/>
        <w:shd w:val="clear" w:color="auto" w:fill="auto"/>
        <w:spacing w:line="254" w:lineRule="auto"/>
        <w:ind w:firstLine="640"/>
      </w:pPr>
      <w:r>
        <w:t>Непосредственное руководство реализацией Программы развития осуществляет администрация ДОУ.</w:t>
      </w:r>
    </w:p>
    <w:p w:rsidR="00DE2482" w:rsidRDefault="00CA6287">
      <w:pPr>
        <w:pStyle w:val="1"/>
        <w:shd w:val="clear" w:color="auto" w:fill="auto"/>
        <w:spacing w:after="480" w:line="254" w:lineRule="auto"/>
        <w:ind w:firstLine="460"/>
      </w:pPr>
      <w:r>
        <w:t>За реализацию мероприятий отвечают члены рабочей группы.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7718"/>
      </w:tblGrid>
      <w:tr w:rsidR="00DE2482">
        <w:trPr>
          <w:trHeight w:hRule="exact" w:val="6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формы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DE2482">
        <w:trPr>
          <w:trHeight w:hRule="exact" w:val="14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-выбор программы из числа рекомендованных (допущенных) Министерством образования и науки Российской Федерации;</w:t>
            </w:r>
          </w:p>
          <w:p w:rsidR="00DE2482" w:rsidRDefault="00CA6287">
            <w:pPr>
              <w:pStyle w:val="a5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-содействие совершенствованию учебно-воспитательного процесса;</w:t>
            </w:r>
          </w:p>
          <w:p w:rsidR="00DE2482" w:rsidRDefault="00CA6287">
            <w:pPr>
              <w:pStyle w:val="a5"/>
              <w:shd w:val="clear" w:color="auto" w:fill="auto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-заслушивает и утверждает отчет заведующего детским садом по итогам учебного и финансового года;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2270"/>
        <w:gridCol w:w="7718"/>
      </w:tblGrid>
      <w:tr w:rsidR="00DE2482">
        <w:trPr>
          <w:trHeight w:hRule="exact" w:val="19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-рассматривает вопросы создания здоровых и безопасных условий обучения и воспитания в детском саду;</w:t>
            </w:r>
          </w:p>
          <w:p w:rsidR="00DE2482" w:rsidRDefault="00CA6287">
            <w:pPr>
              <w:pStyle w:val="a5"/>
              <w:shd w:val="clear" w:color="auto" w:fill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-ежегодно представляет учредителю и общественности информацию (публичный доклад) о состоянии дел в детском саду;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2714"/>
                <w:tab w:val="left" w:pos="3659"/>
                <w:tab w:val="left" w:pos="5334"/>
                <w:tab w:val="left" w:pos="5853"/>
                <w:tab w:val="left" w:pos="7614"/>
              </w:tabs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>
              <w:rPr>
                <w:sz w:val="24"/>
                <w:szCs w:val="24"/>
              </w:rPr>
              <w:tab/>
              <w:t>иных</w:t>
            </w:r>
            <w:r>
              <w:rPr>
                <w:sz w:val="24"/>
                <w:szCs w:val="24"/>
              </w:rPr>
              <w:tab/>
              <w:t>полномочий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соответствии</w:t>
            </w:r>
            <w:r>
              <w:rPr>
                <w:sz w:val="24"/>
                <w:szCs w:val="24"/>
              </w:rPr>
              <w:tab/>
              <w:t>с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в сфере образования.</w:t>
            </w:r>
          </w:p>
        </w:tc>
      </w:tr>
      <w:tr w:rsidR="00DE2482">
        <w:trPr>
          <w:trHeight w:hRule="exact" w:val="41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92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образовательной деятельности детского сада;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54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образовательных программ детского сада;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811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основных направлений развития детского сада, повышения качества и эффективности образовательной деятельности;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локальных актов по вопросам образовательной деятельности;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25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повышению квалификации педагогических работников, развитию их творческих инициатив;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25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представлении к награждению педагогических работников детского сада;</w:t>
            </w:r>
          </w:p>
          <w:p w:rsidR="00DE2482" w:rsidRDefault="00CA6287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722"/>
                <w:tab w:val="left" w:pos="2676"/>
                <w:tab w:val="left" w:pos="3622"/>
                <w:tab w:val="left" w:pos="5297"/>
                <w:tab w:val="left" w:pos="5815"/>
                <w:tab w:val="left" w:pos="7582"/>
              </w:tabs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ab/>
              <w:t>иных</w:t>
            </w:r>
            <w:r>
              <w:rPr>
                <w:sz w:val="24"/>
                <w:szCs w:val="24"/>
              </w:rPr>
              <w:tab/>
              <w:t>полномочий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соответствии</w:t>
            </w:r>
            <w:r>
              <w:rPr>
                <w:sz w:val="24"/>
                <w:szCs w:val="24"/>
              </w:rPr>
              <w:tab/>
              <w:t>с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в сфере образования.</w:t>
            </w:r>
          </w:p>
        </w:tc>
      </w:tr>
      <w:tr w:rsidR="00DE2482">
        <w:trPr>
          <w:trHeight w:hRule="exact" w:val="228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538"/>
                <w:tab w:val="left" w:pos="2338"/>
                <w:tab w:val="left" w:pos="2933"/>
                <w:tab w:val="left" w:pos="4574"/>
                <w:tab w:val="left" w:pos="644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проведение</w:t>
            </w:r>
            <w:r>
              <w:rPr>
                <w:sz w:val="24"/>
                <w:szCs w:val="24"/>
              </w:rPr>
              <w:tab/>
              <w:t>практических</w:t>
            </w:r>
            <w:r>
              <w:rPr>
                <w:sz w:val="24"/>
                <w:szCs w:val="24"/>
              </w:rPr>
              <w:tab/>
              <w:t>семинаров,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связанных с реализацией Программы развития</w:t>
            </w:r>
          </w:p>
          <w:p w:rsidR="00DE2482" w:rsidRDefault="00CA6287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поддержка педагогических инициатив.</w:t>
            </w:r>
          </w:p>
          <w:p w:rsidR="00DE2482" w:rsidRDefault="00CA6287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качества программных мероприятий.</w:t>
            </w:r>
          </w:p>
          <w:p w:rsidR="00DE2482" w:rsidRDefault="00CA6287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нормативных документов, касающихся развития ДОУ.</w:t>
            </w:r>
          </w:p>
          <w:p w:rsidR="00DE2482" w:rsidRDefault="00CA6287">
            <w:pPr>
              <w:pStyle w:val="a5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образовательных потребностей педагогов и родителей на перспективу.</w:t>
            </w:r>
          </w:p>
        </w:tc>
      </w:tr>
    </w:tbl>
    <w:p w:rsidR="00DE2482" w:rsidRDefault="00DE2482">
      <w:pPr>
        <w:sectPr w:rsidR="00DE2482">
          <w:pgSz w:w="12240" w:h="15840"/>
          <w:pgMar w:top="1033" w:right="587" w:bottom="2041" w:left="959" w:header="605" w:footer="3" w:gutter="0"/>
          <w:cols w:space="720"/>
          <w:noEndnote/>
          <w:docGrid w:linePitch="360"/>
        </w:sectPr>
      </w:pPr>
    </w:p>
    <w:p w:rsidR="00DE2482" w:rsidRDefault="00CA6287">
      <w:pPr>
        <w:pStyle w:val="1"/>
        <w:shd w:val="clear" w:color="auto" w:fill="auto"/>
        <w:spacing w:after="280" w:line="233" w:lineRule="auto"/>
        <w:ind w:firstLine="0"/>
        <w:jc w:val="center"/>
      </w:pPr>
      <w:r>
        <w:rPr>
          <w:b/>
          <w:bCs/>
        </w:rPr>
        <w:lastRenderedPageBreak/>
        <w:t>Материально-техническое обеспечение реализации Программы.</w:t>
      </w:r>
    </w:p>
    <w:p w:rsidR="00DE2482" w:rsidRDefault="00CA6287" w:rsidP="00F01994">
      <w:pPr>
        <w:pStyle w:val="1"/>
        <w:shd w:val="clear" w:color="auto" w:fill="auto"/>
        <w:spacing w:line="233" w:lineRule="auto"/>
        <w:ind w:left="567" w:firstLine="740"/>
        <w:jc w:val="both"/>
      </w:pPr>
      <w:r>
        <w:t>Успешная реализация Программы и достижение поставленной цели предполагают развитие предметной развивающей среды, удовлетворяющей современным требованиям дошкольного образования в соответствии с федеральным государственным образовательным стандартом:</w:t>
      </w:r>
    </w:p>
    <w:p w:rsidR="00DE2482" w:rsidRDefault="00CA6287" w:rsidP="00F01994">
      <w:pPr>
        <w:pStyle w:val="1"/>
        <w:shd w:val="clear" w:color="auto" w:fill="auto"/>
        <w:spacing w:line="223" w:lineRule="auto"/>
        <w:ind w:left="567" w:hanging="38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соответствие предметно-развивающей среды содержанию дошкольного образования;</w:t>
      </w:r>
    </w:p>
    <w:p w:rsidR="00DE2482" w:rsidRDefault="00CA6287" w:rsidP="00F01994">
      <w:pPr>
        <w:pStyle w:val="1"/>
        <w:shd w:val="clear" w:color="auto" w:fill="auto"/>
        <w:spacing w:line="226" w:lineRule="auto"/>
        <w:ind w:left="567" w:hanging="38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соответствие предметно-развивающей среды особенностям организации образовательного процесса: целенаправленное использование развивающих игровых технологий.</w:t>
      </w:r>
    </w:p>
    <w:p w:rsidR="00DE2482" w:rsidRDefault="00CA6287" w:rsidP="00F01994">
      <w:pPr>
        <w:pStyle w:val="1"/>
        <w:shd w:val="clear" w:color="auto" w:fill="auto"/>
        <w:spacing w:line="233" w:lineRule="auto"/>
        <w:ind w:left="567"/>
        <w:jc w:val="both"/>
      </w:pPr>
      <w:r>
        <w:t>При реализации программных мероприятий предусматривается создание:</w:t>
      </w:r>
    </w:p>
    <w:p w:rsidR="00DE2482" w:rsidRDefault="00CA6287" w:rsidP="00F01994">
      <w:pPr>
        <w:pStyle w:val="1"/>
        <w:shd w:val="clear" w:color="auto" w:fill="auto"/>
        <w:ind w:left="567" w:firstLine="20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интегрированного игрового пространства;</w:t>
      </w:r>
    </w:p>
    <w:p w:rsidR="00DE2482" w:rsidRDefault="00CA6287" w:rsidP="00F01994">
      <w:pPr>
        <w:pStyle w:val="1"/>
        <w:shd w:val="clear" w:color="auto" w:fill="auto"/>
        <w:spacing w:line="223" w:lineRule="auto"/>
        <w:ind w:left="567" w:hanging="52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специально организованных игровых зон для воспитанников в возрастных группах;</w:t>
      </w:r>
    </w:p>
    <w:p w:rsidR="00DE2482" w:rsidRDefault="00CA6287" w:rsidP="00F01994">
      <w:pPr>
        <w:pStyle w:val="1"/>
        <w:shd w:val="clear" w:color="auto" w:fill="auto"/>
        <w:spacing w:line="223" w:lineRule="auto"/>
        <w:ind w:left="567" w:hanging="52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информационного банка игр и игровых технологий, медиатеки игр для дошкольников;</w:t>
      </w:r>
    </w:p>
    <w:p w:rsidR="00DE2482" w:rsidRDefault="00CA6287" w:rsidP="00F01994">
      <w:pPr>
        <w:pStyle w:val="1"/>
        <w:shd w:val="clear" w:color="auto" w:fill="auto"/>
        <w:spacing w:line="223" w:lineRule="auto"/>
        <w:ind w:left="567" w:hanging="520"/>
        <w:jc w:val="both"/>
        <w:sectPr w:rsidR="00DE2482" w:rsidSect="00F01994">
          <w:pgSz w:w="12240" w:h="15840"/>
          <w:pgMar w:top="878" w:right="616" w:bottom="1665" w:left="1080" w:header="450" w:footer="3" w:gutter="0"/>
          <w:cols w:space="720"/>
          <w:noEndnote/>
          <w:docGrid w:linePitch="360"/>
        </w:sectPr>
      </w:pPr>
      <w:r>
        <w:rPr>
          <w:rFonts w:ascii="Courier New" w:eastAsia="Courier New" w:hAnsi="Courier New" w:cs="Courier New"/>
        </w:rPr>
        <w:t xml:space="preserve">— </w:t>
      </w:r>
      <w:r>
        <w:t>оснащение игрового пространства групп, кабинетов информационно</w:t>
      </w:r>
      <w:r>
        <w:softHyphen/>
        <w:t>коммуникационным оборудованием.</w:t>
      </w:r>
    </w:p>
    <w:p w:rsidR="00DE2482" w:rsidRDefault="00CA6287">
      <w:pPr>
        <w:pStyle w:val="1"/>
        <w:shd w:val="clear" w:color="auto" w:fill="auto"/>
        <w:spacing w:before="580"/>
        <w:ind w:firstLine="0"/>
        <w:jc w:val="center"/>
      </w:pPr>
      <w:r>
        <w:rPr>
          <w:b/>
          <w:bCs/>
        </w:rPr>
        <w:lastRenderedPageBreak/>
        <w:t>ЭТАПЫ И СРОКИ</w:t>
      </w:r>
    </w:p>
    <w:p w:rsidR="00DE2482" w:rsidRDefault="00CA6287">
      <w:pPr>
        <w:pStyle w:val="1"/>
        <w:shd w:val="clear" w:color="auto" w:fill="auto"/>
        <w:spacing w:after="200"/>
        <w:ind w:firstLine="0"/>
        <w:jc w:val="center"/>
      </w:pPr>
      <w:r>
        <w:rPr>
          <w:b/>
          <w:bCs/>
        </w:rPr>
        <w:t>РЕАЛИЗАЦИИ ПРОГРАММЫ РАЗВИТИЯ</w:t>
      </w:r>
    </w:p>
    <w:p w:rsidR="00DE2482" w:rsidRDefault="00CA6287" w:rsidP="00F01994">
      <w:pPr>
        <w:pStyle w:val="1"/>
        <w:shd w:val="clear" w:color="auto" w:fill="auto"/>
        <w:spacing w:after="40" w:line="252" w:lineRule="auto"/>
        <w:ind w:firstLine="709"/>
        <w:jc w:val="both"/>
      </w:pPr>
      <w:r>
        <w:t>Программа будет реализована в 2020-2025 годы в три этапа.</w:t>
      </w:r>
    </w:p>
    <w:p w:rsidR="00DE2482" w:rsidRDefault="00CA6287" w:rsidP="00F01994">
      <w:pPr>
        <w:pStyle w:val="1"/>
        <w:numPr>
          <w:ilvl w:val="0"/>
          <w:numId w:val="22"/>
        </w:numPr>
        <w:shd w:val="clear" w:color="auto" w:fill="auto"/>
        <w:tabs>
          <w:tab w:val="left" w:pos="782"/>
        </w:tabs>
        <w:spacing w:line="276" w:lineRule="auto"/>
        <w:ind w:firstLine="709"/>
        <w:jc w:val="both"/>
      </w:pPr>
      <w:r>
        <w:rPr>
          <w:b/>
          <w:bCs/>
          <w:i/>
          <w:iCs/>
        </w:rPr>
        <w:t>й этап - подготовительный</w:t>
      </w:r>
      <w:r>
        <w:t xml:space="preserve"> (2020-2022 учебный год):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704"/>
        </w:tabs>
        <w:spacing w:line="254" w:lineRule="auto"/>
        <w:ind w:firstLine="709"/>
        <w:jc w:val="both"/>
      </w:pPr>
      <w:r>
        <w:t>разработка документации для успешной реализации мероприятий в соответствии с Программой развития;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699"/>
        </w:tabs>
        <w:spacing w:line="254" w:lineRule="auto"/>
        <w:ind w:firstLine="709"/>
        <w:jc w:val="both"/>
      </w:pPr>
      <w:r>
        <w:t>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699"/>
        </w:tabs>
        <w:spacing w:after="40" w:line="254" w:lineRule="auto"/>
        <w:ind w:firstLine="709"/>
        <w:jc w:val="both"/>
      </w:pPr>
      <w:r>
        <w:t>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DE2482" w:rsidRDefault="00CA6287" w:rsidP="00F01994">
      <w:pPr>
        <w:pStyle w:val="1"/>
        <w:numPr>
          <w:ilvl w:val="0"/>
          <w:numId w:val="22"/>
        </w:numPr>
        <w:shd w:val="clear" w:color="auto" w:fill="auto"/>
        <w:tabs>
          <w:tab w:val="left" w:pos="791"/>
        </w:tabs>
        <w:spacing w:line="269" w:lineRule="auto"/>
        <w:ind w:firstLine="709"/>
        <w:jc w:val="both"/>
      </w:pPr>
      <w:r>
        <w:rPr>
          <w:b/>
          <w:bCs/>
          <w:i/>
          <w:iCs/>
        </w:rPr>
        <w:t>й этап - внедренческий</w:t>
      </w:r>
      <w:r>
        <w:t xml:space="preserve"> (2022-2024 учебный год):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699"/>
        </w:tabs>
        <w:ind w:firstLine="709"/>
        <w:jc w:val="both"/>
      </w:pPr>
      <w:r>
        <w:t>апробирование модели, обновление содержания, организационных форм, педагогических технологий;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724"/>
        </w:tabs>
        <w:ind w:firstLine="709"/>
        <w:jc w:val="both"/>
      </w:pPr>
      <w:r>
        <w:t>постепенная реализация мероприятий в соответствии с Программой развития;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704"/>
        </w:tabs>
        <w:ind w:firstLine="709"/>
        <w:jc w:val="both"/>
      </w:pPr>
      <w:r>
        <w:t>периодический контроль реализации мероприятий в соответствии с Программой развития;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724"/>
        </w:tabs>
        <w:spacing w:after="40"/>
        <w:ind w:firstLine="709"/>
        <w:jc w:val="both"/>
      </w:pPr>
      <w:r>
        <w:t>коррекция мероприятий.</w:t>
      </w:r>
    </w:p>
    <w:p w:rsidR="00DE2482" w:rsidRDefault="00CA6287" w:rsidP="00F01994">
      <w:pPr>
        <w:pStyle w:val="1"/>
        <w:numPr>
          <w:ilvl w:val="0"/>
          <w:numId w:val="22"/>
        </w:numPr>
        <w:shd w:val="clear" w:color="auto" w:fill="auto"/>
        <w:tabs>
          <w:tab w:val="left" w:pos="791"/>
        </w:tabs>
        <w:spacing w:line="276" w:lineRule="auto"/>
        <w:ind w:firstLine="709"/>
        <w:jc w:val="both"/>
      </w:pPr>
      <w:r>
        <w:rPr>
          <w:b/>
          <w:bCs/>
          <w:i/>
          <w:iCs/>
        </w:rPr>
        <w:t>й этап - итоговый</w:t>
      </w:r>
      <w:r>
        <w:t xml:space="preserve"> (2024 - 2025 учебный год):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699"/>
        </w:tabs>
        <w:spacing w:line="254" w:lineRule="auto"/>
        <w:ind w:firstLine="709"/>
        <w:jc w:val="both"/>
      </w:pPr>
      <w:r>
        <w:t>реализация мероприятий, направленных на распространение полученных результатов;</w:t>
      </w:r>
    </w:p>
    <w:p w:rsidR="00DE2482" w:rsidRDefault="00CA6287" w:rsidP="00F01994">
      <w:pPr>
        <w:pStyle w:val="1"/>
        <w:numPr>
          <w:ilvl w:val="0"/>
          <w:numId w:val="15"/>
        </w:numPr>
        <w:shd w:val="clear" w:color="auto" w:fill="auto"/>
        <w:tabs>
          <w:tab w:val="left" w:pos="724"/>
        </w:tabs>
        <w:spacing w:after="200" w:line="254" w:lineRule="auto"/>
        <w:ind w:firstLine="709"/>
        <w:jc w:val="both"/>
      </w:pPr>
      <w:r>
        <w:t>анализ достижения цели и решения задач, обозначенных в Программе развития.</w:t>
      </w:r>
    </w:p>
    <w:p w:rsidR="00DE2482" w:rsidRDefault="00CA6287" w:rsidP="00F01994">
      <w:pPr>
        <w:pStyle w:val="1"/>
        <w:shd w:val="clear" w:color="auto" w:fill="auto"/>
        <w:spacing w:after="200" w:line="252" w:lineRule="auto"/>
        <w:ind w:firstLine="709"/>
        <w:jc w:val="center"/>
      </w:pPr>
      <w:r>
        <w:rPr>
          <w:b/>
          <w:bCs/>
        </w:rPr>
        <w:t>АПРОБАЦИЯ И РАСПРОСТРАНЕНИЕ ОПЫТА</w:t>
      </w:r>
    </w:p>
    <w:p w:rsidR="00DE2482" w:rsidRDefault="00CA6287" w:rsidP="00F01994">
      <w:pPr>
        <w:pStyle w:val="1"/>
        <w:shd w:val="clear" w:color="auto" w:fill="auto"/>
        <w:spacing w:after="40" w:line="252" w:lineRule="auto"/>
        <w:ind w:firstLine="709"/>
        <w:jc w:val="both"/>
      </w:pPr>
      <w:r>
        <w:t>Апробация содержания игровой технологии интеллектуально-позновательного развития детей 3-7 лет планируется в интеллектуально-игровых центрах возрастных групп путем совместных практических действий ДОУ и семьи в интегрированном игровом пространстве.</w:t>
      </w:r>
    </w:p>
    <w:p w:rsidR="00DE2482" w:rsidRDefault="00CA6287" w:rsidP="00F01994">
      <w:pPr>
        <w:pStyle w:val="1"/>
        <w:shd w:val="clear" w:color="auto" w:fill="auto"/>
        <w:spacing w:line="254" w:lineRule="auto"/>
        <w:ind w:firstLine="709"/>
        <w:jc w:val="both"/>
      </w:pPr>
      <w:r>
        <w:t>Основные направления практических действий состоят в повышении у педагогов и родителей уровня понимания требований современного дошкольного образования через:</w:t>
      </w:r>
    </w:p>
    <w:p w:rsidR="00DE2482" w:rsidRDefault="00CA6287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after="40" w:line="221" w:lineRule="auto"/>
        <w:ind w:firstLine="709"/>
        <w:jc w:val="both"/>
      </w:pPr>
      <w:r>
        <w:t>реализацию деятельностного подхода к организации развивающего игрового пространства;</w:t>
      </w:r>
    </w:p>
    <w:p w:rsidR="00DE2482" w:rsidRDefault="00CA6287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line="216" w:lineRule="auto"/>
        <w:ind w:firstLine="709"/>
        <w:jc w:val="both"/>
      </w:pPr>
      <w:r>
        <w:t>интеграцию в организации игровой деятельности ДОУ и семьи;</w:t>
      </w:r>
    </w:p>
    <w:p w:rsidR="00DE2482" w:rsidRDefault="00CA6287" w:rsidP="00F01994">
      <w:pPr>
        <w:pStyle w:val="1"/>
        <w:numPr>
          <w:ilvl w:val="0"/>
          <w:numId w:val="14"/>
        </w:numPr>
        <w:shd w:val="clear" w:color="auto" w:fill="auto"/>
        <w:tabs>
          <w:tab w:val="left" w:pos="1468"/>
        </w:tabs>
        <w:spacing w:after="40" w:line="226" w:lineRule="auto"/>
        <w:ind w:firstLine="709"/>
        <w:jc w:val="both"/>
      </w:pPr>
      <w:r>
        <w:t>использование гибкой тактики руководства детской игровой деятельностью педагогами и родителями;</w:t>
      </w:r>
    </w:p>
    <w:p w:rsidR="00DE2482" w:rsidRDefault="00CA6287" w:rsidP="00F01994">
      <w:pPr>
        <w:pStyle w:val="1"/>
        <w:shd w:val="clear" w:color="auto" w:fill="auto"/>
        <w:spacing w:line="226" w:lineRule="auto"/>
        <w:ind w:firstLine="709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организацию системной работы с родителями и педагогами по осуществлению игровой деятельности.</w:t>
      </w:r>
    </w:p>
    <w:p w:rsidR="00DE2482" w:rsidRDefault="00CA6287" w:rsidP="002765BE">
      <w:pPr>
        <w:pStyle w:val="1"/>
        <w:shd w:val="clear" w:color="auto" w:fill="auto"/>
        <w:ind w:left="142" w:firstLine="440"/>
      </w:pPr>
      <w:r>
        <w:lastRenderedPageBreak/>
        <w:t>Повышение эффективности работы с родителями через:</w:t>
      </w:r>
    </w:p>
    <w:p w:rsidR="00DE2482" w:rsidRDefault="00CA6287" w:rsidP="002765BE">
      <w:pPr>
        <w:pStyle w:val="1"/>
        <w:shd w:val="clear" w:color="auto" w:fill="auto"/>
        <w:spacing w:line="228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расширение и обновление форм взаимодействия и сотрудничества с родителями;</w:t>
      </w:r>
    </w:p>
    <w:p w:rsidR="00DE2482" w:rsidRDefault="00CA6287" w:rsidP="002765BE">
      <w:pPr>
        <w:pStyle w:val="1"/>
        <w:shd w:val="clear" w:color="auto" w:fill="auto"/>
        <w:spacing w:line="216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обеспечение интеграции общественного и семейного воспитания;</w:t>
      </w:r>
    </w:p>
    <w:p w:rsidR="00DE2482" w:rsidRDefault="00CA6287" w:rsidP="002765BE">
      <w:pPr>
        <w:pStyle w:val="1"/>
        <w:shd w:val="clear" w:color="auto" w:fill="auto"/>
        <w:spacing w:line="226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доброжелательное партнерство, сотрудничество с семьями дошкольников;</w:t>
      </w:r>
    </w:p>
    <w:p w:rsidR="00DE2482" w:rsidRDefault="00CA6287" w:rsidP="002765BE">
      <w:pPr>
        <w:pStyle w:val="1"/>
        <w:shd w:val="clear" w:color="auto" w:fill="auto"/>
        <w:spacing w:line="221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диалоговый характер проектирования развития дошкольников;</w:t>
      </w:r>
    </w:p>
    <w:p w:rsidR="00DE2482" w:rsidRDefault="00CA6287" w:rsidP="002765BE">
      <w:pPr>
        <w:pStyle w:val="1"/>
        <w:shd w:val="clear" w:color="auto" w:fill="auto"/>
        <w:spacing w:line="228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организацию существующих и новых совместных форм работы с родителями.</w:t>
      </w:r>
    </w:p>
    <w:p w:rsidR="00DE2482" w:rsidRDefault="00CA6287" w:rsidP="002765BE">
      <w:pPr>
        <w:pStyle w:val="1"/>
        <w:shd w:val="clear" w:color="auto" w:fill="auto"/>
        <w:ind w:left="142" w:firstLine="440"/>
      </w:pPr>
      <w:r>
        <w:t>Повышение качества дошкольного образования через:</w:t>
      </w:r>
    </w:p>
    <w:p w:rsidR="00DE2482" w:rsidRDefault="00CA6287" w:rsidP="002765BE">
      <w:pPr>
        <w:pStyle w:val="1"/>
        <w:shd w:val="clear" w:color="auto" w:fill="auto"/>
        <w:spacing w:line="230" w:lineRule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удовлетворение образовательных потребностей воспитанников с учетом склонностей, интересов, познавательных возможностей;</w:t>
      </w:r>
    </w:p>
    <w:p w:rsidR="00DE2482" w:rsidRDefault="00CA6287" w:rsidP="002765BE">
      <w:pPr>
        <w:pStyle w:val="1"/>
        <w:shd w:val="clear" w:color="auto" w:fill="auto"/>
        <w:ind w:left="142" w:firstLine="440"/>
        <w:jc w:val="both"/>
      </w:pPr>
      <w:r>
        <w:rPr>
          <w:rFonts w:ascii="Courier New" w:eastAsia="Courier New" w:hAnsi="Courier New" w:cs="Courier New"/>
        </w:rPr>
        <w:t xml:space="preserve">— </w:t>
      </w:r>
      <w:r>
        <w:t>создание развивающего игрового пространства, обеспечивающего разнообразие видов детской игровой, познавательной и творческой деятельности, с позиции возможностей формирования ключевых компетенций дошкольников.</w:t>
      </w:r>
    </w:p>
    <w:p w:rsidR="00DE2482" w:rsidRDefault="00CA6287" w:rsidP="002765BE">
      <w:pPr>
        <w:pStyle w:val="1"/>
        <w:shd w:val="clear" w:color="auto" w:fill="auto"/>
        <w:spacing w:after="580" w:line="254" w:lineRule="auto"/>
        <w:ind w:left="142" w:firstLine="440"/>
        <w:jc w:val="both"/>
      </w:pPr>
      <w:r>
        <w:t>Дальнейшая судьба проекта состоит в практической реализации интегрированной модели развивающего образовательного пространства, в ходе которой будет осуществлена работа по подготовке методических рекомендаций, дидактических пособий по использованию игровых технологий в работе с детьми дошкольного возраста на основе деятельностного подхода.</w:t>
      </w:r>
    </w:p>
    <w:p w:rsidR="00DE2482" w:rsidRDefault="00CA6287">
      <w:pPr>
        <w:pStyle w:val="a9"/>
        <w:shd w:val="clear" w:color="auto" w:fill="auto"/>
        <w:ind w:left="2558"/>
      </w:pPr>
      <w:r>
        <w:t>Возможные риски и пути их преодоления</w:t>
      </w:r>
    </w:p>
    <w:tbl>
      <w:tblPr>
        <w:tblOverlap w:val="never"/>
        <w:tblW w:w="104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3857"/>
        <w:gridCol w:w="3103"/>
      </w:tblGrid>
      <w:tr w:rsidR="00DE2482" w:rsidTr="00F01994">
        <w:trPr>
          <w:trHeight w:hRule="exact" w:val="718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 w:rsidP="00F0199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 w:rsidP="00F0199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возникновения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482" w:rsidRDefault="00CA6287" w:rsidP="00F0199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устранения</w:t>
            </w:r>
          </w:p>
          <w:p w:rsidR="00F01994" w:rsidRDefault="00F01994" w:rsidP="00F01994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482" w:rsidTr="00F01994">
        <w:trPr>
          <w:trHeight w:hRule="exact" w:val="158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готовность педагогов организовать игровую деятельность на компетентностной основе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Переходный период на новые формы игровой деятельности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2995"/>
              </w:tabs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 педагогов уровня квалификации</w:t>
            </w:r>
            <w:r>
              <w:rPr>
                <w:sz w:val="24"/>
                <w:szCs w:val="24"/>
              </w:rPr>
              <w:tab/>
              <w:t>по</w:t>
            </w:r>
          </w:p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использованию современных требований к организации игровой деятельности</w:t>
            </w:r>
          </w:p>
        </w:tc>
      </w:tr>
      <w:tr w:rsidR="00DE2482" w:rsidTr="00F01994">
        <w:trPr>
          <w:trHeight w:hRule="exact" w:val="239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Несогласованность требований педагогов и родителей в вопросах последовательного развития и воспитания детей через познавательно игровую деятельность</w:t>
            </w:r>
          </w:p>
          <w:p w:rsidR="00F01994" w:rsidRDefault="00F01994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spacing w:line="252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886"/>
              </w:tabs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компетентность и заинтересованность родителей в участии организованной познавательно</w:t>
            </w:r>
            <w:r>
              <w:rPr>
                <w:sz w:val="24"/>
                <w:szCs w:val="24"/>
              </w:rPr>
              <w:tab/>
              <w:t>игровой</w:t>
            </w:r>
          </w:p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ребенка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интерактивных форм работы с родителями</w:t>
            </w:r>
          </w:p>
        </w:tc>
      </w:tr>
      <w:tr w:rsidR="00DE2482" w:rsidTr="00F01994">
        <w:trPr>
          <w:trHeight w:hRule="exact" w:val="1564"/>
          <w:jc w:val="center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финансирование</w:t>
            </w:r>
            <w:r w:rsidR="00F01994">
              <w:rPr>
                <w:sz w:val="24"/>
                <w:szCs w:val="24"/>
              </w:rPr>
              <w:t xml:space="preserve"> на приобретение современного игрового оборудования </w:t>
            </w: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финансирование</w:t>
            </w: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 новые формы</w:t>
            </w:r>
            <w:r w:rsidR="00F01994">
              <w:t xml:space="preserve"> </w:t>
            </w:r>
            <w:r w:rsidR="00F01994" w:rsidRPr="00F01994">
              <w:rPr>
                <w:sz w:val="24"/>
                <w:szCs w:val="24"/>
              </w:rPr>
              <w:t>финансирования, привлечение внебюджетных средств, участие в конкурсах</w:t>
            </w: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F01994" w:rsidRDefault="00F0199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2765BE" w:rsidRPr="002765BE" w:rsidRDefault="00F01994" w:rsidP="002765BE">
      <w:pPr>
        <w:spacing w:line="1" w:lineRule="exact"/>
        <w:rPr>
          <w:sz w:val="2"/>
          <w:szCs w:val="2"/>
        </w:rPr>
      </w:pPr>
      <w:r w:rsidRPr="00F01994">
        <w:rPr>
          <w:b/>
          <w:bCs/>
          <w:noProof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9C2A95" wp14:editId="4A1A724A">
                <wp:simplePos x="0" y="0"/>
                <wp:positionH relativeFrom="column">
                  <wp:posOffset>-76835</wp:posOffset>
                </wp:positionH>
                <wp:positionV relativeFrom="paragraph">
                  <wp:posOffset>0</wp:posOffset>
                </wp:positionV>
                <wp:extent cx="6610350" cy="35433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94" w:rsidRDefault="00F01994" w:rsidP="00F01994">
                            <w:pPr>
                              <w:pStyle w:val="1"/>
                              <w:shd w:val="clear" w:color="auto" w:fill="auto"/>
                              <w:spacing w:line="252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Перспективы развития проекта.</w:t>
                            </w:r>
                          </w:p>
                          <w:p w:rsidR="00F01994" w:rsidRPr="00F01994" w:rsidRDefault="00F01994" w:rsidP="00F01994">
                            <w:pPr>
                              <w:pStyle w:val="1"/>
                              <w:shd w:val="clear" w:color="auto" w:fill="auto"/>
                              <w:spacing w:line="276" w:lineRule="auto"/>
                              <w:ind w:firstLine="400"/>
                              <w:jc w:val="both"/>
                            </w:pPr>
                            <w:r w:rsidRPr="00F01994">
                              <w:t>Дальнейшее развитие инновационного проекта заключается в использовании разработанного интегрированного игрового пространства, в активном использовании развивающих познавательно игровых технологий для успешного развития дошкольника, обучения и воспитания детей от 3 до 7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                      </w:r>
                          </w:p>
                          <w:p w:rsidR="00F01994" w:rsidRPr="00F01994" w:rsidRDefault="00F01994" w:rsidP="00F0199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19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Данный инновационный проект позволит обеспечить условия для успешного развития дошкольника. Разработанная модель современного интегрированного познавательно игрового пространства может быть востребована для применения другими дошкольными образовательными организациями.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C2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05pt;margin-top:0;width:520.5pt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kSOgIAACQEAAAOAAAAZHJzL2Uyb0RvYy54bWysU0tu2zAQ3RfoHQjua338SSJYDlKnLgqk&#10;HyDtASiKsohSHJWkLbm77HuF3qGLLrrrFZwbdUg5jpHuinJBcDjDx5k3b+aXfaPIVhgrQec0GcWU&#10;CM2hlHqd008fVy/OKbGO6ZIp0CKnO2Hp5eL5s3nXZiKFGlQpDEEQbbOuzWntXJtFkeW1aJgdQSs0&#10;OiswDXNomnVUGtYheqOiNI5nUQembA1wYS3eXg9Ougj4VSW4e19VVjiicoq5ubCbsBd+jxZzlq0N&#10;a2vJD2mwf8iiYVLjp0eoa+YY2Rj5F1QjuQELlRtxaCKoKslFqAGrSeIn1dzWrBWhFiTHtkea7P+D&#10;5e+2HwyRZU7T5IwSzRps0v77/sf+5/73/tf93f03knqWutZmGHzbYrjrX0KP3Q4V2/YG+GdLNCxr&#10;ptfiyhjoasFKzDLxL6OTpwOO9SBF9xZK/IxtHASgvjKNpxBJIYiO3dodOyR6RzhezmZJPJ6ii6Nv&#10;PJ2Mx3HoYcSyh+etse61gIb4Q04NSiDAs+2NdT4dlj2E+N8sKFmupFLBMOtiqQzZMpTLKqxQwZMw&#10;pUmX04tpOg3IGvz7oKRGOpSzkk1Oz2O/BoF5Ol7pMoQ4JtVwxkyUPvDjKRnIcX3RY6AnrYByh0wZ&#10;GGSLY4aHGsxXSjqUbE7tlw0zghL1RiPbF8lk4jUejMn0LEXDnHqKUw/THKFy6igZjksX5sLzoOEK&#10;u1LJwNdjJodcUYqBxsPYeK2f2iHqcbgXfwAAAP//AwBQSwMEFAAGAAgAAAAhAA0p2VreAAAACQEA&#10;AA8AAABkcnMvZG93bnJldi54bWxMj8FugzAQRO+V+g/WRuqlSgyoJIRiorZSq16T5gMWvAEUvEbY&#10;CeTv65za42hGM2+K3Wx6caXRdZYVxKsIBHFtdceNguPP5zID4Tyyxt4yKbiRg135+FBgru3Ee7oe&#10;fCNCCbscFbTeD7mUrm7JoFvZgTh4Jzsa9EGOjdQjTqHc9DKJorU02HFYaHGgj5bq8+FiFJy+p+d0&#10;O1Vf/rjZv6zfsdtU9qbU02J+ewXhafZ/YbjjB3QoA1NlL6yd6BUs4yQOUQXh0d2OkmwLolKQplkE&#10;sizk/wflLwAAAP//AwBQSwECLQAUAAYACAAAACEAtoM4kv4AAADhAQAAEwAAAAAAAAAAAAAAAAAA&#10;AAAAW0NvbnRlbnRfVHlwZXNdLnhtbFBLAQItABQABgAIAAAAIQA4/SH/1gAAAJQBAAALAAAAAAAA&#10;AAAAAAAAAC8BAABfcmVscy8ucmVsc1BLAQItABQABgAIAAAAIQC57lkSOgIAACQEAAAOAAAAAAAA&#10;AAAAAAAAAC4CAABkcnMvZTJvRG9jLnhtbFBLAQItABQABgAIAAAAIQANKdla3gAAAAkBAAAPAAAA&#10;AAAAAAAAAAAAAJQEAABkcnMvZG93bnJldi54bWxQSwUGAAAAAAQABADzAAAAnwUAAAAA&#10;" stroked="f">
                <v:textbox>
                  <w:txbxContent>
                    <w:p w:rsidR="00F01994" w:rsidRDefault="00F01994" w:rsidP="00F01994">
                      <w:pPr>
                        <w:pStyle w:val="1"/>
                        <w:shd w:val="clear" w:color="auto" w:fill="auto"/>
                        <w:spacing w:line="252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Перспективы развития проекта.</w:t>
                      </w:r>
                    </w:p>
                    <w:p w:rsidR="00F01994" w:rsidRPr="00F01994" w:rsidRDefault="00F01994" w:rsidP="00F01994">
                      <w:pPr>
                        <w:pStyle w:val="1"/>
                        <w:shd w:val="clear" w:color="auto" w:fill="auto"/>
                        <w:spacing w:line="276" w:lineRule="auto"/>
                        <w:ind w:firstLine="400"/>
                        <w:jc w:val="both"/>
                      </w:pPr>
                      <w:r w:rsidRPr="00F01994">
                        <w:t>Дальнейшее развитие инновационного проекта заключается в использовании разработанного интегрированного игрового пространства, в активном использовании развивающих познавательно игровых технологий для успешного развития дошкольника, обучения и воспитания детей от 3 до 7 лет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                </w:r>
                    </w:p>
                    <w:p w:rsidR="00F01994" w:rsidRPr="00F01994" w:rsidRDefault="00F01994" w:rsidP="00F0199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19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Данный инновационный проект позволит обеспечить условия для успешного развития дошкольника. Разработанная модель современного интегрированного познавательно игрового пространства может быть востребована для применения другими дошкольными образовательными организациями.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287">
        <w:br w:type="page"/>
      </w:r>
    </w:p>
    <w:p w:rsidR="002765BE" w:rsidRPr="002765BE" w:rsidRDefault="002765BE" w:rsidP="002765BE">
      <w:pPr>
        <w:tabs>
          <w:tab w:val="center" w:pos="5032"/>
        </w:tabs>
        <w:sectPr w:rsidR="002765BE" w:rsidRPr="002765BE" w:rsidSect="00F01994">
          <w:footerReference w:type="default" r:id="rId17"/>
          <w:pgSz w:w="12240" w:h="15840"/>
          <w:pgMar w:top="851" w:right="758" w:bottom="862" w:left="1418" w:header="289" w:footer="6" w:gutter="0"/>
          <w:cols w:space="720"/>
          <w:noEndnote/>
          <w:docGrid w:linePitch="360"/>
        </w:sectPr>
      </w:pPr>
    </w:p>
    <w:p w:rsidR="00DE2482" w:rsidRDefault="00DE2482">
      <w:pPr>
        <w:spacing w:line="1" w:lineRule="exact"/>
      </w:pPr>
    </w:p>
    <w:p w:rsidR="00DE2482" w:rsidRDefault="00CA6287">
      <w:pPr>
        <w:pStyle w:val="1"/>
        <w:shd w:val="clear" w:color="auto" w:fill="auto"/>
        <w:spacing w:after="600"/>
        <w:ind w:firstLine="0"/>
        <w:jc w:val="center"/>
      </w:pPr>
      <w:r>
        <w:rPr>
          <w:b/>
          <w:bCs/>
        </w:rPr>
        <w:t>ПЛАН МЕРОПРИЯТИЙ ПО РЕАЛИЗАЦИИ ПРОГРАММЫ 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4"/>
        <w:gridCol w:w="2923"/>
        <w:gridCol w:w="1853"/>
        <w:gridCol w:w="1334"/>
      </w:tblGrid>
      <w:tr w:rsidR="00DE2482">
        <w:trPr>
          <w:trHeight w:hRule="exact" w:val="75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реализации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DE2482">
        <w:trPr>
          <w:trHeight w:hRule="exact" w:val="701"/>
          <w:jc w:val="center"/>
        </w:trPr>
        <w:tc>
          <w:tcPr>
            <w:tcW w:w="141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</w:tc>
      </w:tr>
      <w:tr w:rsidR="00DE2482">
        <w:trPr>
          <w:trHeight w:hRule="exact" w:val="965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5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развивающих игровых технологий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образовательного (предметно-развиваю</w:t>
            </w:r>
            <w:r>
              <w:rPr>
                <w:sz w:val="24"/>
                <w:szCs w:val="24"/>
              </w:rPr>
              <w:softHyphen/>
              <w:t>щего) игрового пространства, обеспечивающего развитие всех видов детской деятельности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  <w:r>
              <w:rPr>
                <w:sz w:val="24"/>
                <w:szCs w:val="24"/>
              </w:rPr>
              <w:tab/>
              <w:t>по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8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использованию игровых технологий в работе с детьми</w:t>
            </w:r>
            <w:r>
              <w:rPr>
                <w:sz w:val="24"/>
                <w:szCs w:val="24"/>
              </w:rPr>
              <w:tab/>
              <w:t>старшего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22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возраста. Практические рекомендации</w:t>
            </w:r>
            <w:r>
              <w:rPr>
                <w:sz w:val="24"/>
                <w:szCs w:val="24"/>
              </w:rPr>
              <w:tab/>
              <w:t>по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использованию игр в работе с детьми 3-4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</w:tr>
      <w:tr w:rsidR="00DE2482">
        <w:trPr>
          <w:trHeight w:hRule="exact" w:val="965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игровых развивающих технологий в соответствии с возрастными особенностями дошкольников.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развивающих игровых технологий по решению образовательных задач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</w:tr>
      <w:tr w:rsidR="00DE2482">
        <w:trPr>
          <w:trHeight w:hRule="exact" w:val="1603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771"/>
                <w:tab w:val="left" w:pos="3384"/>
                <w:tab w:val="left" w:pos="517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ab/>
              <w:t>первичного</w:t>
            </w:r>
            <w:r>
              <w:rPr>
                <w:sz w:val="24"/>
                <w:szCs w:val="24"/>
              </w:rPr>
              <w:tab/>
              <w:t>мониторинга</w:t>
            </w:r>
            <w:r>
              <w:rPr>
                <w:sz w:val="24"/>
                <w:szCs w:val="24"/>
              </w:rPr>
              <w:tab/>
              <w:t>по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сформированности у детей 3-7 лет познавательных и психических процессов, мониторинга состояния здоровья и физического развития ребенка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 Специалисты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DE2482">
        <w:trPr>
          <w:trHeight w:hRule="exact" w:val="1531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игровых технологий интеллектуально</w:t>
            </w:r>
            <w:r>
              <w:rPr>
                <w:sz w:val="24"/>
                <w:szCs w:val="24"/>
              </w:rPr>
              <w:softHyphen/>
              <w:t>творческого развития детей дошкольного возраста 3-7 лет. «Сказочные лабиринты игры» (авт. Воскобович В. В.), «Развивающие игры» (автор Никитин Н. Н.)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Воспитатели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2021 - 2022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познавательных процессов, эмоционально-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игр и упражнений на снятие психоэмоци</w:t>
            </w:r>
            <w:r>
              <w:rPr>
                <w:sz w:val="24"/>
                <w:szCs w:val="24"/>
              </w:rPr>
              <w:softHyphen/>
              <w:t>онального напряжения и внимания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по теме «Развивающая предметно-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2021- 2022</w:t>
            </w:r>
          </w:p>
        </w:tc>
      </w:tr>
      <w:tr w:rsidR="00DE2482">
        <w:trPr>
          <w:trHeight w:hRule="exact" w:val="701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1819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обучающих семинаров- практикумов</w:t>
            </w:r>
            <w:r>
              <w:rPr>
                <w:sz w:val="24"/>
                <w:szCs w:val="24"/>
              </w:rPr>
              <w:tab/>
              <w:t>«Обучение педагогов методике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2022 - 2023</w:t>
            </w:r>
          </w:p>
        </w:tc>
      </w:tr>
    </w:tbl>
    <w:p w:rsidR="00DE2482" w:rsidRDefault="00CA62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4"/>
        <w:gridCol w:w="2923"/>
        <w:gridCol w:w="1853"/>
        <w:gridCol w:w="1334"/>
      </w:tblGrid>
      <w:tr w:rsidR="00DE2482">
        <w:trPr>
          <w:trHeight w:hRule="exact" w:val="69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волевой и моторно</w:t>
            </w:r>
            <w:r>
              <w:rPr>
                <w:sz w:val="24"/>
                <w:szCs w:val="24"/>
              </w:rPr>
              <w:softHyphen/>
              <w:t>двигательной сфер ребенка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игр и упражнений на снятие психоэмоционального напряжения у детей 3-6 лет»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008"/>
                <w:tab w:val="left" w:pos="1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пространственная среда в ДОУ</w:t>
            </w:r>
            <w:r>
              <w:rPr>
                <w:sz w:val="24"/>
                <w:szCs w:val="24"/>
              </w:rPr>
              <w:tab/>
              <w:t>как</w:t>
            </w:r>
            <w:r>
              <w:rPr>
                <w:sz w:val="24"/>
                <w:szCs w:val="24"/>
              </w:rPr>
              <w:tab/>
              <w:t>условие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ФГОС»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</w:tr>
      <w:tr w:rsidR="00DE2482">
        <w:trPr>
          <w:trHeight w:hRule="exact" w:val="1094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637"/>
                <w:tab w:val="left" w:pos="405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ab/>
              <w:t>«Использование</w:t>
            </w:r>
            <w:r>
              <w:rPr>
                <w:sz w:val="24"/>
                <w:szCs w:val="24"/>
              </w:rPr>
              <w:tab/>
              <w:t>современных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развивающих технологий»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Специалисты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2022- 2023</w:t>
            </w:r>
          </w:p>
        </w:tc>
      </w:tr>
      <w:tr w:rsidR="00DE2482">
        <w:trPr>
          <w:trHeight w:hRule="exact" w:val="965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рекомендаций «Игровые занятия и упражнения для развития мелкой моторики рук»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2022- 2023</w:t>
            </w:r>
          </w:p>
        </w:tc>
      </w:tr>
      <w:tr w:rsidR="00DE2482">
        <w:trPr>
          <w:trHeight w:hRule="exact" w:val="965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1507"/>
                <w:tab w:val="left" w:pos="40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НОД с включением деятельностного подхода:</w:t>
            </w:r>
            <w:r>
              <w:rPr>
                <w:sz w:val="24"/>
                <w:szCs w:val="24"/>
              </w:rPr>
              <w:tab/>
              <w:t>исследовательская</w:t>
            </w:r>
            <w:r>
              <w:rPr>
                <w:sz w:val="24"/>
                <w:szCs w:val="24"/>
              </w:rPr>
              <w:tab/>
              <w:t>деятельность,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творческая.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DE2482">
        <w:trPr>
          <w:trHeight w:hRule="exact" w:val="344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22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социально-коммуни</w:t>
            </w:r>
            <w:r>
              <w:rPr>
                <w:sz w:val="24"/>
                <w:szCs w:val="24"/>
              </w:rPr>
              <w:softHyphen/>
              <w:t>кативного, познавательного, речевого, художественно</w:t>
            </w:r>
            <w:r>
              <w:rPr>
                <w:sz w:val="24"/>
                <w:szCs w:val="24"/>
              </w:rPr>
              <w:softHyphen/>
              <w:t>эстетического</w:t>
            </w:r>
            <w:r>
              <w:rPr>
                <w:sz w:val="24"/>
                <w:szCs w:val="24"/>
              </w:rPr>
              <w:tab/>
              <w:t>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физического развития дошкольников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и обновление предметно-развивающей среды возрастных групп и кабинетов.</w:t>
            </w:r>
          </w:p>
          <w:p w:rsidR="00DE2482" w:rsidRDefault="00CA628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30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материал для организации сюжетно</w:t>
            </w:r>
            <w:r>
              <w:rPr>
                <w:sz w:val="24"/>
                <w:szCs w:val="24"/>
              </w:rPr>
              <w:softHyphen/>
              <w:t>ролевых игр;</w:t>
            </w:r>
          </w:p>
          <w:p w:rsidR="00DE2482" w:rsidRDefault="00CA628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сборно-разборные мягкие модули, домики, лабиринты для двигательных и пространственных игр;</w:t>
            </w:r>
          </w:p>
          <w:p w:rsidR="00DE2482" w:rsidRDefault="00CA628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неоформленный материал для проведения творческих игр с использованием воображаемых ситуаций и игрового фантазирования;</w:t>
            </w:r>
          </w:p>
          <w:p w:rsidR="00DE2482" w:rsidRDefault="00CA6287">
            <w:pPr>
              <w:pStyle w:val="a5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исследовательский, проблемный материал для организации игр-экспериментирований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after="5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</w:t>
            </w:r>
            <w:r>
              <w:rPr>
                <w:sz w:val="24"/>
                <w:szCs w:val="24"/>
              </w:rPr>
              <w:softHyphen/>
              <w:t>развивающей среды ДОУ и всех возрастных групп в соответствии с современ</w:t>
            </w:r>
            <w:r>
              <w:rPr>
                <w:sz w:val="24"/>
                <w:szCs w:val="24"/>
              </w:rPr>
              <w:softHyphen/>
              <w:t>ными требованиями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7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Развитие</w:t>
            </w:r>
            <w:r>
              <w:rPr>
                <w:sz w:val="24"/>
                <w:szCs w:val="24"/>
              </w:rPr>
              <w:tab/>
              <w:t>социально</w:t>
            </w:r>
            <w:r>
              <w:rPr>
                <w:sz w:val="24"/>
                <w:szCs w:val="24"/>
              </w:rPr>
              <w:softHyphen/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25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z w:val="24"/>
                <w:szCs w:val="24"/>
              </w:rPr>
              <w:tab/>
              <w:t>у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дошкольников посредством театрализованной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DE2482">
        <w:trPr>
          <w:trHeight w:hRule="exact" w:val="960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модули для проведения сюжетных, режиссерских игр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DE2482">
        <w:trPr>
          <w:trHeight w:hRule="exact" w:val="1253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208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начальных ключевых компетенций</w:t>
            </w:r>
            <w:r>
              <w:rPr>
                <w:sz w:val="24"/>
                <w:szCs w:val="24"/>
              </w:rPr>
              <w:tab/>
              <w:t>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универсальных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показателей для проведения мони</w:t>
            </w:r>
            <w:r>
              <w:rPr>
                <w:sz w:val="24"/>
                <w:szCs w:val="24"/>
              </w:rPr>
              <w:softHyphen/>
              <w:t>торинга сформированности начальных ключевых компетентностей, универсальных учебных действий и мотивации к обучению и успешности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«Интеллектуально</w:t>
            </w:r>
            <w:r>
              <w:rPr>
                <w:sz w:val="24"/>
                <w:szCs w:val="24"/>
              </w:rPr>
              <w:softHyphen/>
              <w:t>творческое развитие детей дошкольного возраста 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2023 - 2024</w:t>
            </w:r>
          </w:p>
        </w:tc>
      </w:tr>
    </w:tbl>
    <w:p w:rsidR="00DE2482" w:rsidRDefault="00CA62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0"/>
        <w:gridCol w:w="2923"/>
        <w:gridCol w:w="1858"/>
        <w:gridCol w:w="1334"/>
      </w:tblGrid>
      <w:tr w:rsidR="00DE2482">
        <w:trPr>
          <w:trHeight w:hRule="exact" w:val="152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учебных действий, развитие творческих способностей детей во всех видах деятельности.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«Внедрение в образовательный процесс развивающих игровых технологий»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45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развивающих</w:t>
            </w:r>
            <w:r>
              <w:rPr>
                <w:sz w:val="24"/>
                <w:szCs w:val="24"/>
              </w:rPr>
              <w:tab/>
              <w:t>игр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Воскобовича».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2023 - 2024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мотивации на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успешность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«Развитие речи с использование интеллектуальных карт»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«Развитие интеллектуальных способностей детей через использование нетрадиционных пособий»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2023- 2024</w:t>
            </w:r>
          </w:p>
        </w:tc>
      </w:tr>
      <w:tr w:rsidR="00DE2482">
        <w:trPr>
          <w:trHeight w:hRule="exact" w:val="960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семинары «Сказочные лабиринты - средство обучения и развития детей дошкольного возраста»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2023 - 2024</w:t>
            </w:r>
          </w:p>
        </w:tc>
      </w:tr>
      <w:tr w:rsidR="00DE2482">
        <w:trPr>
          <w:trHeight w:hRule="exact" w:val="691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тренинг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2023 - 2024</w:t>
            </w:r>
          </w:p>
        </w:tc>
      </w:tr>
      <w:tr w:rsidR="00DE2482">
        <w:trPr>
          <w:trHeight w:hRule="exact" w:val="408"/>
          <w:jc w:val="center"/>
        </w:trPr>
        <w:tc>
          <w:tcPr>
            <w:tcW w:w="14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</w:t>
            </w:r>
          </w:p>
        </w:tc>
      </w:tr>
      <w:tr w:rsidR="00DE2482">
        <w:trPr>
          <w:trHeight w:hRule="exact" w:val="1790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C03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здоровья дошкольников за счет внедрения здоровьесберегаю</w:t>
            </w:r>
            <w:r>
              <w:rPr>
                <w:sz w:val="24"/>
                <w:szCs w:val="24"/>
              </w:rPr>
              <w:softHyphen/>
              <w:t xml:space="preserve">щих технологий. 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особенностей психического развития детей при выборе педагогических подходов.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 полноценного сбалансированного питания.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квали</w:t>
            </w:r>
            <w:r>
              <w:rPr>
                <w:sz w:val="24"/>
                <w:szCs w:val="24"/>
              </w:rPr>
              <w:softHyphen/>
              <w:t>фицированного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766"/>
                <w:tab w:val="left" w:pos="390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ab/>
              <w:t>эффективности</w:t>
            </w:r>
            <w:r>
              <w:rPr>
                <w:sz w:val="24"/>
                <w:szCs w:val="24"/>
              </w:rPr>
              <w:tab/>
              <w:t>использования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педагогами здоровьесберегающих технологий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320" w:after="2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показателя «Среднее количество дней, пропущенных по болезни одним ребенком». Наличие паспортов здоровья группы.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7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проекта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маршрута</w:t>
            </w:r>
            <w:r>
              <w:rPr>
                <w:sz w:val="24"/>
                <w:szCs w:val="24"/>
              </w:rPr>
              <w:tab/>
              <w:t>развития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дошкольников с учетом состояния</w:t>
            </w:r>
            <w:r>
              <w:rPr>
                <w:sz w:val="24"/>
                <w:szCs w:val="24"/>
              </w:rPr>
              <w:tab/>
              <w:t>здоровья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групп, инструктор по физическому развитию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DE2482">
        <w:trPr>
          <w:trHeight w:hRule="exact" w:val="1790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здоровья и физического развития ребенка, составление паспорта здоровья группы, разработка планов индивидуальной работы с учетом состояния ребенка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физическому развитию, воспитатели возрастных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1526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консультирования педагогов по вопросам сохранения и укрепления здоровья воспитанников.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физическому развитию Медицинский работник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</w:tbl>
    <w:p w:rsidR="00DE2482" w:rsidRDefault="00CA62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2"/>
        <w:gridCol w:w="5534"/>
        <w:gridCol w:w="2923"/>
        <w:gridCol w:w="1853"/>
        <w:gridCol w:w="1334"/>
      </w:tblGrid>
      <w:tr w:rsidR="00DE2482" w:rsidTr="00006C03">
        <w:trPr>
          <w:trHeight w:hRule="exact" w:val="152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1334"/>
                <w:tab w:val="left" w:pos="312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профессиональной компетентности педагогов через прохождение курсов повышения квалификации по использованию в образовательном процессе</w:t>
            </w:r>
            <w:r>
              <w:rPr>
                <w:sz w:val="24"/>
                <w:szCs w:val="24"/>
              </w:rPr>
              <w:tab/>
              <w:t>современных</w:t>
            </w:r>
            <w:r>
              <w:rPr>
                <w:sz w:val="24"/>
                <w:szCs w:val="24"/>
              </w:rPr>
              <w:tab/>
              <w:t>здоровьесберегающих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технологий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 w:rsidTr="00006C03">
        <w:trPr>
          <w:trHeight w:hRule="exact" w:val="1238"/>
          <w:jc w:val="center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народных подвижных игр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инструктор по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DE2482">
        <w:trPr>
          <w:trHeight w:hRule="exact" w:val="408"/>
          <w:jc w:val="center"/>
        </w:trPr>
        <w:tc>
          <w:tcPr>
            <w:tcW w:w="14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</w:p>
        </w:tc>
      </w:tr>
      <w:tr w:rsidR="00DE2482">
        <w:trPr>
          <w:trHeight w:hRule="exact" w:val="2621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tabs>
                <w:tab w:val="left" w:pos="1411"/>
                <w:tab w:val="left" w:pos="162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педагогами</w:t>
            </w:r>
            <w:r>
              <w:rPr>
                <w:sz w:val="24"/>
                <w:szCs w:val="24"/>
              </w:rPr>
              <w:tab/>
              <w:t>разви</w:t>
            </w:r>
            <w:r>
              <w:rPr>
                <w:sz w:val="24"/>
                <w:szCs w:val="24"/>
              </w:rPr>
              <w:softHyphen/>
              <w:t>вающих</w:t>
            </w:r>
            <w:r>
              <w:rPr>
                <w:sz w:val="24"/>
                <w:szCs w:val="24"/>
              </w:rPr>
              <w:tab/>
              <w:t>игровых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технологий в работе с детьми.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E2482" w:rsidRDefault="00CA6287">
            <w:pPr>
              <w:pStyle w:val="a5"/>
              <w:shd w:val="clear" w:color="auto" w:fill="auto"/>
              <w:tabs>
                <w:tab w:val="left" w:pos="18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деятельностьного подхода</w:t>
            </w:r>
            <w:r>
              <w:rPr>
                <w:sz w:val="24"/>
                <w:szCs w:val="24"/>
              </w:rPr>
              <w:tab/>
              <w:t>к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образовательной работы с дошколь</w:t>
            </w:r>
            <w:r>
              <w:rPr>
                <w:sz w:val="24"/>
                <w:szCs w:val="24"/>
              </w:rPr>
              <w:softHyphen/>
            </w:r>
            <w:r w:rsidR="00006C03">
              <w:rPr>
                <w:sz w:val="24"/>
                <w:szCs w:val="24"/>
              </w:rPr>
              <w:t>-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никами.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атмосферы психологического и эмоционального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1440"/>
                <w:tab w:val="left" w:pos="3379"/>
                <w:tab w:val="right" w:pos="53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ab/>
              <w:t>возможностей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оптимального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right" w:pos="53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использования ресурсов ДОУ,</w:t>
            </w:r>
            <w:r>
              <w:rPr>
                <w:sz w:val="24"/>
                <w:szCs w:val="24"/>
              </w:rPr>
              <w:tab/>
              <w:t>определение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концептуальной основы Программы развития Проведение диагностики готовности педагогов к работе по реализации интегрированной модели развивающего образовательного пространства.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637"/>
                <w:tab w:val="left" w:pos="40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и утверждение</w:t>
            </w:r>
            <w:r>
              <w:rPr>
                <w:sz w:val="24"/>
                <w:szCs w:val="24"/>
              </w:rPr>
              <w:tab/>
              <w:t>программно</w:t>
            </w:r>
            <w:r>
              <w:rPr>
                <w:sz w:val="24"/>
                <w:szCs w:val="24"/>
              </w:rPr>
              <w:softHyphen/>
            </w:r>
            <w:r w:rsidR="00006C03">
              <w:rPr>
                <w:sz w:val="24"/>
                <w:szCs w:val="24"/>
              </w:rPr>
              <w:t>-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обеспечения реализации игровых развивающих технологий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926"/>
                <w:tab w:val="left" w:pos="169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ab/>
              <w:t>%</w:t>
            </w:r>
            <w:r>
              <w:rPr>
                <w:sz w:val="24"/>
                <w:szCs w:val="24"/>
              </w:rPr>
              <w:tab/>
              <w:t>педагогов,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внедряющих развивающие игровые технологии.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95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ab/>
              <w:t>доли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педагогов-участников конкурсного движения. Разработка проектов организации развивающего игрового пространства в группах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ДОУ,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DE2482">
        <w:trPr>
          <w:trHeight w:hRule="exact" w:val="979"/>
          <w:jc w:val="center"/>
        </w:trPr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693"/>
              </w:tabs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Семинар</w:t>
            </w:r>
            <w:r>
              <w:rPr>
                <w:b/>
                <w:bCs/>
                <w:sz w:val="24"/>
                <w:szCs w:val="24"/>
              </w:rPr>
              <w:tab/>
              <w:t>«</w:t>
            </w:r>
            <w:r>
              <w:rPr>
                <w:sz w:val="24"/>
                <w:szCs w:val="24"/>
              </w:rPr>
              <w:t>Педагогические технологии в</w:t>
            </w:r>
          </w:p>
          <w:p w:rsidR="00DE2482" w:rsidRDefault="00CA6287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образовательном процессе»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DE2482">
        <w:trPr>
          <w:trHeight w:hRule="exact" w:val="1176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2482" w:rsidRDefault="00DE2482"/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80" w:after="4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Мастер - класс: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</w:tbl>
    <w:p w:rsidR="00DE2482" w:rsidRDefault="00CA6287">
      <w:pPr>
        <w:spacing w:line="1" w:lineRule="exact"/>
        <w:rPr>
          <w:sz w:val="2"/>
          <w:szCs w:val="2"/>
        </w:rPr>
      </w:pPr>
      <w:r>
        <w:br w:type="page"/>
      </w:r>
    </w:p>
    <w:p w:rsidR="00006C03" w:rsidRDefault="00006C03">
      <w:pPr>
        <w:pStyle w:val="22"/>
        <w:shd w:val="clear" w:color="auto" w:fill="auto"/>
        <w:ind w:left="280" w:right="270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43178A" wp14:editId="79EAB33D">
                <wp:simplePos x="0" y="0"/>
                <wp:positionH relativeFrom="column">
                  <wp:posOffset>1320800</wp:posOffset>
                </wp:positionH>
                <wp:positionV relativeFrom="paragraph">
                  <wp:posOffset>56515</wp:posOffset>
                </wp:positionV>
                <wp:extent cx="5607050" cy="0"/>
                <wp:effectExtent l="0" t="0" r="317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2B1E4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pt,4.45pt" to="545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iz/AEAACUEAAAOAAAAZHJzL2Uyb0RvYy54bWysU81u1DAQviPxDpbvbLJVW1C02R5alQuC&#10;FdAHcB17Y8l/ss0mewPOSPsIvAIHkCoVeIbkjRg72WzVIiEQF2fGM983M58ni7NWSbRhzgujSzyf&#10;5RgxTU0l9LrEV28vnzzDyAeiKyKNZiXeMo/Plo8fLRpbsCNTG1kxh4BE+6KxJa5DsEWWeVozRfzM&#10;WKYhyI1TJIDr1lnlSAPsSmZHeX6aNcZV1hnKvIfbiyGIl4mfc0bDK849C0iWGHoL6XTpvI5ntlyQ&#10;Yu2IrQUd2yD/0IUiQkPRieqCBILeOfGASgnqjDc8zKhRmeFcUJZmgGnm+b1p3tTEsjQLiOPtJJP/&#10;f7T05WblkKhKfIyRJgqeqPvcv+933ffuS79D/YfuZ/et+9rddD+6m/4j2Lf9J7BjsLsdr3foOCrZ&#10;WF8A4bleudHzduWiLC13Kn5hYNQm9beT+qwNiMLlyWn+ND+BR6L7WHYAWufDc2YUikaJpdBRGFKQ&#10;zQsfoBik7lPitdTx9EaK6lJImZy4UuxcOrQhsAyhnceWAXcnC7yIzOIgQ+vJClvJBtbXjINY0Ow8&#10;VU9reuAklDId9rxSQ3aEcehgAuZ/Bo75EcrSCv8NeEKkykaHCayENu531Q9S8CF/r8Awd5Tg2lTb&#10;9KhJGtjFpNz438Rlv+sn+OHvXv4CAAD//wMAUEsDBBQABgAIAAAAIQApnLUG3gAAAAgBAAAPAAAA&#10;ZHJzL2Rvd25yZXYueG1sTI/BbsIwEETvlfoP1lbiUhUbqqIQ4iAUiQuHSiUV6tHESxwRr6PYkPD3&#10;mF7a486MZt9k69G27Iq9bxxJmE0FMKTK6YZqCd/l9i0B5oMirVpHKOGGHtb581OmUu0G+sLrPtQs&#10;lpBPlQQTQpdy7iuDVvmp65Cid3K9VSGefc11r4ZYbls+F2LBrWoofjCqw8Jgdd5frISf+vV9eyip&#10;HIrweVqY8XbYfRRSTl7GzQpYwDH8heGBH9Ehj0xHdyHtWSthLpK4JUhIlsAevljOonD8FXie8f8D&#10;8jsAAAD//wMAUEsBAi0AFAAGAAgAAAAhALaDOJL+AAAA4QEAABMAAAAAAAAAAAAAAAAAAAAAAFtD&#10;b250ZW50X1R5cGVzXS54bWxQSwECLQAUAAYACAAAACEAOP0h/9YAAACUAQAACwAAAAAAAAAAAAAA&#10;AAAvAQAAX3JlbHMvLnJlbHNQSwECLQAUAAYACAAAACEA5qcYs/wBAAAlBAAADgAAAAAAAAAAAAAA&#10;AAAuAgAAZHJzL2Uyb0RvYy54bWxQSwECLQAUAAYACAAAACEAKZy1Bt4AAAAI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DE2482" w:rsidRDefault="00CA6287">
      <w:pPr>
        <w:pStyle w:val="22"/>
        <w:shd w:val="clear" w:color="auto" w:fill="auto"/>
        <w:ind w:left="280" w:right="27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margin">
                  <wp:posOffset>60325</wp:posOffset>
                </wp:positionV>
                <wp:extent cx="1289050" cy="6043930"/>
                <wp:effectExtent l="0" t="0" r="25400" b="13970"/>
                <wp:wrapSquare wrapText="right"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6043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A6287" w:rsidRDefault="00CA6287">
                            <w:pPr>
                              <w:pStyle w:val="22"/>
                              <w:shd w:val="clear" w:color="auto" w:fill="auto"/>
                              <w:ind w:left="0"/>
                            </w:pPr>
                            <w:r>
                              <w:t>комфорта. Развитие системы стимулирования и мотивирования педагогов.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0" o:spid="_x0000_s1027" type="#_x0000_t202" style="position:absolute;left:0;text-align:left;margin-left:45pt;margin-top:4.75pt;width:101.5pt;height:475.9pt;z-index:12582938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vqsAEAAGADAAAOAAAAZHJzL2Uyb0RvYy54bWysU9tOGzEQfa/Uf7D83ngJLSKrbBAUUVVC&#10;FAn4AMdrZy3ZHmtsspu/79i5gNo3xIt3rmfmzMwurybv2FZjshA6fjZrONNBQW/DpuMvz3ffLjlL&#10;WYZeOgi64zud+NXq65flGFs9hwFcr5ERSEjtGDs+5BxbIZIatJdpBlEHchpALzOpuBE9ypHQvRPz&#10;prkQI2AfEZROiay3eydfVXxjtMp/jEk6M9dx6i3XF+u7Lq9YLWW7QRkHqw5tyA904aUNVPQEdSuz&#10;ZK9o/4PyViEkMHmmwAswxipdORCbs+YfNk+DjLpyoeGkeBpT+jxY9bB9RGb7js9pPEF62lEty0in&#10;4YwxtRTzFCkqTzcw0ZKP9kTGwnky6MuX2DDyE87uNFo9ZaZK0vxy0fwglyLfRfP9fHFe8cVbesSU&#10;f2nwrAgdR9pdHanc3qdMrVDoMaRUC3Bnnav7c6EYEjjbF1tVygHpnw7ZVtLq81S7Joh3UaSVTFE4&#10;7rkUKU/rqQ7kxHMN/Y7ou9+BBl+O6CjgUVgfhH1f168ZjK0tF8B9+qEOrbEyOZxcuZP3eo16+zFW&#10;fwEAAP//AwBQSwMEFAAGAAgAAAAhAIkLjv7cAAAACAEAAA8AAABkcnMvZG93bnJldi54bWxMj81O&#10;wzAQhO9IvIO1SFwqarcVEQ1xqlL+zg2VuLrxkkTE62C7bXj7bk9wWo1mNfNNsRpdL44YYudJw2yq&#10;QCDV3nbUaNh9vN49gIjJkDW9J9TwixFW5fVVYXLrT7TFY5UawSEUc6OhTWnIpYx1i87EqR+Q2Pvy&#10;wZnEMjTSBnPicNfLuVKZdKYjbmjNgJsW6+/q4LgkbCbvT5+T3TYbfki9rLs391xpfXszrh9BJBzT&#10;3zNc8BkdSmba+wPZKHoNS8VTEt97EGzPlwvWe9bZbAGyLOT/AeUZAAD//wMAUEsBAi0AFAAGAAgA&#10;AAAhALaDOJL+AAAA4QEAABMAAAAAAAAAAAAAAAAAAAAAAFtDb250ZW50X1R5cGVzXS54bWxQSwEC&#10;LQAUAAYACAAAACEAOP0h/9YAAACUAQAACwAAAAAAAAAAAAAAAAAvAQAAX3JlbHMvLnJlbHNQSwEC&#10;LQAUAAYACAAAACEASUer6rABAABgAwAADgAAAAAAAAAAAAAAAAAuAgAAZHJzL2Uyb0RvYy54bWxQ&#10;SwECLQAUAAYACAAAACEAiQuO/twAAAAIAQAADwAAAAAAAAAAAAAAAAAKBAAAZHJzL2Rvd25yZXYu&#10;eG1sUEsFBgAAAAAEAAQA8wAAABMFAAAAAA==&#10;" filled="f" strokecolor="black [3213]">
                <v:textbox inset="0,0,0,0">
                  <w:txbxContent>
                    <w:p w:rsidR="00CA6287" w:rsidRDefault="00CA6287">
                      <w:pPr>
                        <w:pStyle w:val="22"/>
                        <w:shd w:val="clear" w:color="auto" w:fill="auto"/>
                        <w:ind w:left="0"/>
                      </w:pPr>
                      <w:r>
                        <w:t>комфорта. Развитие системы стимулирования и мотивирования педагогов.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Проведение теоретических и практических семинаров для педагогов по вопросам развивающего обучения и создания развивающего игрового пространства, мастер-классов, педагогических практик и т. д.:</w:t>
      </w:r>
    </w:p>
    <w:p w:rsidR="00DE2482" w:rsidRDefault="00CA6287">
      <w:pPr>
        <w:pStyle w:val="22"/>
        <w:shd w:val="clear" w:color="auto" w:fill="auto"/>
        <w:spacing w:after="100"/>
        <w:ind w:left="2520" w:right="2700"/>
        <w:jc w:val="both"/>
      </w:pPr>
      <w:r>
        <w:t>«Развитие интеллектуальных способностей в разных видах деятельности»</w:t>
      </w:r>
    </w:p>
    <w:p w:rsidR="00DE2482" w:rsidRDefault="00CA6287">
      <w:pPr>
        <w:pStyle w:val="22"/>
        <w:shd w:val="clear" w:color="auto" w:fill="auto"/>
        <w:spacing w:after="100"/>
        <w:ind w:left="2680"/>
      </w:pPr>
      <w:r>
        <w:rPr>
          <w:b/>
          <w:bCs/>
        </w:rPr>
        <w:t>Семинар - практикум:</w:t>
      </w:r>
    </w:p>
    <w:p w:rsidR="00DE2482" w:rsidRDefault="00CA6287">
      <w:pPr>
        <w:pStyle w:val="22"/>
        <w:shd w:val="clear" w:color="auto" w:fill="auto"/>
        <w:spacing w:after="200" w:line="276" w:lineRule="auto"/>
        <w:ind w:left="2520"/>
        <w:jc w:val="both"/>
      </w:pPr>
      <w:r>
        <w:rPr>
          <w:b/>
          <w:bCs/>
        </w:rPr>
        <w:t>«</w:t>
      </w:r>
      <w:r>
        <w:t>Использование современных технологий в образовательном процессе»</w:t>
      </w:r>
    </w:p>
    <w:p w:rsidR="00DE2482" w:rsidRDefault="00CA6287">
      <w:pPr>
        <w:pStyle w:val="22"/>
        <w:shd w:val="clear" w:color="auto" w:fill="auto"/>
        <w:ind w:left="3240"/>
      </w:pPr>
      <w:r>
        <w:t>Развивающие технологии:</w:t>
      </w:r>
    </w:p>
    <w:p w:rsidR="00DE2482" w:rsidRDefault="00CA6287">
      <w:pPr>
        <w:pStyle w:val="22"/>
        <w:shd w:val="clear" w:color="auto" w:fill="auto"/>
        <w:ind w:left="3240"/>
      </w:pPr>
      <w:r>
        <w:t>- Технология проблемного обучения;</w:t>
      </w:r>
    </w:p>
    <w:p w:rsidR="00DE2482" w:rsidRDefault="00CA6287">
      <w:pPr>
        <w:pStyle w:val="22"/>
        <w:shd w:val="clear" w:color="auto" w:fill="auto"/>
        <w:spacing w:after="200"/>
        <w:ind w:left="3240"/>
      </w:pPr>
      <w:r>
        <w:t>- Развивающие игры Воскобовича</w:t>
      </w:r>
    </w:p>
    <w:p w:rsidR="00DE2482" w:rsidRDefault="00CA6287">
      <w:pPr>
        <w:pStyle w:val="22"/>
        <w:shd w:val="clear" w:color="auto" w:fill="auto"/>
        <w:spacing w:after="360" w:line="350" w:lineRule="auto"/>
        <w:ind w:left="2520"/>
        <w:jc w:val="both"/>
      </w:pPr>
      <w:r>
        <w:t>Развивающие игры (Никитина, блоки Дьенеша) Цикл игривых тренингов</w:t>
      </w:r>
    </w:p>
    <w:p w:rsidR="00DE2482" w:rsidRDefault="00CA6287">
      <w:pPr>
        <w:pStyle w:val="22"/>
        <w:shd w:val="clear" w:color="auto" w:fill="auto"/>
        <w:spacing w:after="200" w:line="276" w:lineRule="auto"/>
        <w:ind w:left="2520"/>
        <w:jc w:val="both"/>
      </w:pPr>
      <w:r>
        <w:t>Проведение городского семинара по теме «Реализация интегрированной модели развивающего образовательного пространства» Мастер-класс</w:t>
      </w:r>
    </w:p>
    <w:p w:rsidR="00DE2482" w:rsidRDefault="00CA6287">
      <w:pPr>
        <w:pStyle w:val="22"/>
        <w:shd w:val="clear" w:color="auto" w:fill="auto"/>
        <w:spacing w:after="200" w:line="283" w:lineRule="auto"/>
        <w:ind w:left="2520"/>
        <w:jc w:val="both"/>
      </w:pPr>
      <w:r>
        <w:rPr>
          <w:sz w:val="22"/>
          <w:szCs w:val="22"/>
        </w:rPr>
        <w:t>«</w:t>
      </w:r>
      <w:r>
        <w:t>Развитие интеллектуальных способностей в процессе формирования музыкальной культуры детей»</w:t>
      </w:r>
    </w:p>
    <w:p w:rsidR="00DE2482" w:rsidRDefault="00006C03">
      <w:pPr>
        <w:pStyle w:val="22"/>
        <w:shd w:val="clear" w:color="auto" w:fill="auto"/>
        <w:spacing w:after="200"/>
        <w:ind w:left="25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2379980</wp:posOffset>
                </wp:positionV>
                <wp:extent cx="5607050" cy="0"/>
                <wp:effectExtent l="0" t="0" r="317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5264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75pt,187.4pt" to="545.25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rf/AEAACUEAAAOAAAAZHJzL2Uyb0RvYy54bWysU81u1DAQviPxDpbvbLIrtaBosz20KhcE&#10;K34ewHXsjSX/yTab7A04I+0j8AocQKrUwjMkb8TYyWYrqFSBuDgznvm+mfk8WZ61SqItc14YXeL5&#10;LMeIaWoqoTclfvf28skzjHwguiLSaFbiHfP4bPX40bKxBVuY2siKOQQk2heNLXEdgi2yzNOaKeJn&#10;xjINQW6cIgFct8kqRxpgVzJb5Plp1hhXWWco8x5uL4YgXiV+zhkNrzj3LCBZYugtpNOl8yqe2WpJ&#10;io0jthZ0bIP8QxeKCA1FJ6oLEgh678QfVEpQZ7zhYUaNygzngrI0A0wzz3+b5k1NLEuzgDjeTjL5&#10;/0dLX27XDomqxAuMNFHwRN2X/kO/7267r/0e9R+7n9337lt33f3orvtPYN/0n8GOwe5mvN6jRVSy&#10;sb4AwnO9dqPn7dpFWVruVPzCwKhN6u8m9VkbEIXLk9P8aX4Cj0QPsewItM6H58woFI0SS6GjMKQg&#10;2xc+QDFIPaTEa6nj6Y0U1aWQMjlxpdi5dGhLYBlCO48tA+5OFngRmcVBhtaTFXaSDayvGQexoNl5&#10;qp7W9MhJKGU6HHilhuwI49DBBMwfBo75EcrSCv8NeEKkykaHCayENu6+6kcp+JB/UGCYO0pwZapd&#10;etQkDexiUm78b+Ky3/UT/Ph3r34BAAD//wMAUEsDBBQABgAIAAAAIQBRUwJz3wAAAAwBAAAPAAAA&#10;ZHJzL2Rvd25yZXYueG1sTI9NS8NAEIbvgv9hGcGL2F1b+2HMpkigFw+CjZQet9lpEszOhuy2Sf+9&#10;UxD0OO88vB/penStOGMfGk8aniYKBFLpbUOVhq9i87gCEaIha1pPqOGCAdbZ7U1qEusH+sTzNlaC&#10;TSgkRkMdY5dIGcoanQkT3yHx7+h7ZyKffSVtbwY2d62cKrWQzjTECbXpMK+x/N6enIZ99TDb7Aoq&#10;hjx+HBf1eNm9z3Ot7+/Gt1cQEcf4B8O1PleHjDsd/IlsEK2GqVrOGdUwWz7zhiuhXhRLh19JZqn8&#10;PyL7AQAA//8DAFBLAQItABQABgAIAAAAIQC2gziS/gAAAOEBAAATAAAAAAAAAAAAAAAAAAAAAABb&#10;Q29udGVudF9UeXBlc10ueG1sUEsBAi0AFAAGAAgAAAAhADj9If/WAAAAlAEAAAsAAAAAAAAAAAAA&#10;AAAALwEAAF9yZWxzLy5yZWxzUEsBAi0AFAAGAAgAAAAhAAGoit/8AQAAJQQAAA4AAAAAAAAAAAAA&#10;AAAALgIAAGRycy9lMm9Eb2MueG1sUEsBAi0AFAAGAAgAAAAhAFFTAnPfAAAADA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CA628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7470775</wp:posOffset>
                </wp:positionH>
                <wp:positionV relativeFrom="margin">
                  <wp:posOffset>59690</wp:posOffset>
                </wp:positionV>
                <wp:extent cx="2048510" cy="6043930"/>
                <wp:effectExtent l="0" t="0" r="0" b="0"/>
                <wp:wrapSquare wrapText="bothSides"/>
                <wp:docPr id="22" name="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6043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1334"/>
                            </w:tblGrid>
                            <w:tr w:rsidR="00CA6287">
                              <w:trPr>
                                <w:trHeight w:hRule="exact" w:val="4829"/>
                                <w:tblHeader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spacing w:after="240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Старший воспитатель,</w:t>
                                  </w:r>
                                </w:p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Воспитатели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2021-2022</w:t>
                                  </w:r>
                                </w:p>
                              </w:tc>
                            </w:tr>
                            <w:tr w:rsidR="00CA6287">
                              <w:trPr>
                                <w:trHeight w:hRule="exact" w:val="773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Педагог- психолог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2022-2023</w:t>
                                  </w:r>
                                </w:p>
                              </w:tc>
                            </w:tr>
                            <w:tr w:rsidR="00CA6287">
                              <w:trPr>
                                <w:trHeight w:hRule="exact" w:val="960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Рабочая группа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2022-2023</w:t>
                                  </w:r>
                                </w:p>
                              </w:tc>
                            </w:tr>
                            <w:tr w:rsidR="00CA6287">
                              <w:trPr>
                                <w:trHeight w:hRule="exact" w:val="1186"/>
                              </w:trPr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Музыкальный руководитель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2022-2023</w:t>
                                  </w:r>
                                </w:p>
                              </w:tc>
                            </w:tr>
                            <w:tr w:rsidR="00CA6287">
                              <w:trPr>
                                <w:trHeight w:hRule="exact" w:val="1771"/>
                              </w:trPr>
                              <w:tc>
                                <w:tcPr>
                                  <w:tcW w:w="189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Учитель- логопед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A6287" w:rsidRDefault="00CA628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2024-2025</w:t>
                                  </w:r>
                                </w:p>
                              </w:tc>
                            </w:tr>
                          </w:tbl>
                          <w:p w:rsidR="00CA6287" w:rsidRDefault="00CA6287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2" o:spid="_x0000_s1028" type="#_x0000_t202" style="position:absolute;left:0;text-align:left;margin-left:588.25pt;margin-top:4.7pt;width:161.3pt;height:475.9pt;z-index:125829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0DhgEAAAYDAAAOAAAAZHJzL2Uyb0RvYy54bWysUlFLwzAQfhf8DyHvrl03xyzrBjImgqig&#10;/oAsTdZAkwtJXLt/7yVbN9E38SW93F2/+77vslj1uiV74bwCU9HxKKdEGA61MruKfrxvbuaU+MBM&#10;zVowoqIH4elqeX216GwpCmigrYUjCGJ82dmKNiHYMss8b4RmfgRWGCxKcJoFvLpdVjvWIbpusyLP&#10;Z1kHrrYOuPAes+tjkS4TvpSChxcpvQikrShyC+l06dzGM1suWLlzzDaKn2iwP7DQTBkceoZas8DI&#10;p1O/oLTiDjzIMOKgM5BScZE0oJpx/kPNW8OsSFrQHG/PNvn/g+XP+1dHVF3RoqDEMI07SmMJ3tGc&#10;zvoSe94sdoX+Hnpc8pD3mIyae+l0/KIagnW0+XC2VvSBcEwW+XR+O8YSx9osn07uJsn87PK7dT48&#10;CNAkBhV1uLtkKds/+YBUsHVoidMMbFTbxnzkeOQSo9Bv+6OggecW6gPSbx8NGhcfwRC4IdieggEN&#10;zU7zTg8jbvP7Pc28PN/lFwAAAP//AwBQSwMEFAAGAAgAAAAhALX9tRrfAAAACwEAAA8AAABkcnMv&#10;ZG93bnJldi54bWxMj8FOg0AQhu8mvsNmTLzZhaaiIEvTGD2ZNFI8eFzYKZCys8huW3z7Tk96/Ge+&#10;/PNNvp7tIE44+d6RgngRgUBqnOmpVfBVvT88g/BBk9GDI1Twix7Wxe1NrjPjzlTiaRdawSXkM62g&#10;C2HMpPRNh1b7hRuReLd3k9WB49RKM+kzl9tBLqMokVb3xBc6PeJrh81hd7QKNt9UvvU/2/qz3Jd9&#10;VaURfSQHpe7v5s0LiIBz+IPhqs/qULBT7Y5kvBg4x0/JI7MK0hWIK7BK0xhEzYMkXoIscvn/h+IC&#10;AAD//wMAUEsBAi0AFAAGAAgAAAAhALaDOJL+AAAA4QEAABMAAAAAAAAAAAAAAAAAAAAAAFtDb250&#10;ZW50X1R5cGVzXS54bWxQSwECLQAUAAYACAAAACEAOP0h/9YAAACUAQAACwAAAAAAAAAAAAAAAAAv&#10;AQAAX3JlbHMvLnJlbHNQSwECLQAUAAYACAAAACEAhixNA4YBAAAGAwAADgAAAAAAAAAAAAAAAAAu&#10;AgAAZHJzL2Uyb0RvYy54bWxQSwECLQAUAAYACAAAACEAtf21Gt8AAAALAQAADwAAAAAAAAAAAAAA&#10;AADg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1334"/>
                      </w:tblGrid>
                      <w:tr w:rsidR="00CA6287">
                        <w:trPr>
                          <w:trHeight w:hRule="exact" w:val="4829"/>
                          <w:tblHeader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spacing w:after="24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Старший воспитатель,</w:t>
                            </w:r>
                          </w:p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Воспитатели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</w:tc>
                      </w:tr>
                      <w:tr w:rsidR="00CA6287">
                        <w:trPr>
                          <w:trHeight w:hRule="exact" w:val="773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Педагог- психолог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2022-2023</w:t>
                            </w:r>
                          </w:p>
                        </w:tc>
                      </w:tr>
                      <w:tr w:rsidR="00CA6287">
                        <w:trPr>
                          <w:trHeight w:hRule="exact" w:val="960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Рабочая группа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2022-2023</w:t>
                            </w:r>
                          </w:p>
                        </w:tc>
                      </w:tr>
                      <w:tr w:rsidR="00CA6287">
                        <w:trPr>
                          <w:trHeight w:hRule="exact" w:val="1186"/>
                        </w:trPr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2022-2023</w:t>
                            </w:r>
                          </w:p>
                        </w:tc>
                      </w:tr>
                      <w:tr w:rsidR="00CA6287">
                        <w:trPr>
                          <w:trHeight w:hRule="exact" w:val="1771"/>
                        </w:trPr>
                        <w:tc>
                          <w:tcPr>
                            <w:tcW w:w="189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Учитель- логопед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A6287" w:rsidRDefault="00CA6287">
                            <w:pPr>
                              <w:pStyle w:val="a5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2024-2025</w:t>
                            </w:r>
                          </w:p>
                        </w:tc>
                      </w:tr>
                    </w:tbl>
                    <w:p w:rsidR="00CA6287" w:rsidRDefault="00CA6287">
                      <w:pPr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A6287">
        <w:t>«Развитие речи детей дошкольников посредством игр В.В. Воскобовича»</w:t>
      </w:r>
      <w:r w:rsidR="00CA628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0"/>
        <w:gridCol w:w="2923"/>
        <w:gridCol w:w="1858"/>
        <w:gridCol w:w="1334"/>
      </w:tblGrid>
      <w:tr w:rsidR="00DE2482">
        <w:trPr>
          <w:trHeight w:hRule="exact" w:val="422"/>
          <w:jc w:val="center"/>
        </w:trPr>
        <w:tc>
          <w:tcPr>
            <w:tcW w:w="14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4</w:t>
            </w:r>
          </w:p>
        </w:tc>
      </w:tr>
      <w:tr w:rsidR="00DE2482">
        <w:trPr>
          <w:trHeight w:hRule="exact" w:val="960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6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интеграции общественного и семейного воспитания.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3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Доброжелательное сотрудничество с</w:t>
            </w:r>
            <w:r>
              <w:rPr>
                <w:sz w:val="24"/>
                <w:szCs w:val="24"/>
              </w:rPr>
              <w:tab/>
              <w:t>семьями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дошкольников.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Диалоговый характер проектирования маршрута развития детей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мероприятий родителей и детей, направленных на успешное личностное развитие ребенка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опыта работы по развитию детской игры в семье и детском саду.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1243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независимой оценке качества образовательных услуг ДОУ, анкетирование родителей с целью выявления потребности и оценки качества образовательных услуг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проведением мастер-класса «Психологический климат»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DE2482">
        <w:trPr>
          <w:trHeight w:hRule="exact" w:val="677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тренингов по общению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</w:tr>
      <w:tr w:rsidR="00DE2482">
        <w:trPr>
          <w:trHeight w:hRule="exact" w:val="1171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деятельности по всем направлениям (ежегодно)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960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фестивалей сказок для детей и родителей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возрастных групп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413"/>
          <w:jc w:val="center"/>
        </w:trPr>
        <w:tc>
          <w:tcPr>
            <w:tcW w:w="14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5</w:t>
            </w:r>
          </w:p>
        </w:tc>
      </w:tr>
      <w:tr w:rsidR="00DE2482">
        <w:trPr>
          <w:trHeight w:hRule="exact" w:val="2342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tabs>
                <w:tab w:val="left" w:pos="20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Удовлетворение образовательных потребностей воспитанников</w:t>
            </w:r>
            <w:r>
              <w:rPr>
                <w:sz w:val="24"/>
                <w:szCs w:val="24"/>
              </w:rPr>
              <w:tab/>
              <w:t>с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учетом склонностей, интересов, познавательных возможностей.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36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дополнительных</w:t>
            </w:r>
            <w:r>
              <w:rPr>
                <w:sz w:val="24"/>
                <w:szCs w:val="24"/>
              </w:rPr>
              <w:tab/>
              <w:t>образовательных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046"/>
                <w:tab w:val="left" w:pos="1762"/>
                <w:tab w:val="left" w:pos="3043"/>
                <w:tab w:val="left" w:pos="45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запросу</w:t>
            </w:r>
            <w:r>
              <w:rPr>
                <w:sz w:val="24"/>
                <w:szCs w:val="24"/>
              </w:rPr>
              <w:tab/>
              <w:t>родителей</w:t>
            </w:r>
            <w:r>
              <w:rPr>
                <w:sz w:val="24"/>
                <w:szCs w:val="24"/>
              </w:rPr>
              <w:tab/>
              <w:t>(группы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кратковременного пребывания, группы детей раннего возраста (с 1,5 лет)).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550"/>
                <w:tab w:val="left" w:pos="3413"/>
                <w:tab w:val="left" w:pos="530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ab/>
              <w:t>методических</w:t>
            </w:r>
            <w:r>
              <w:rPr>
                <w:sz w:val="24"/>
                <w:szCs w:val="24"/>
              </w:rPr>
              <w:tab/>
              <w:t>рекомендаций</w:t>
            </w:r>
            <w:r>
              <w:rPr>
                <w:sz w:val="24"/>
                <w:szCs w:val="24"/>
              </w:rPr>
              <w:tab/>
              <w:t>к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развивающего игрового пространства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19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ab/>
              <w:t>числа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родителей, удовлетворенных качеством образовательных услуг (не менее 90 %)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</w:tr>
      <w:tr w:rsidR="00DE2482">
        <w:trPr>
          <w:trHeight w:hRule="exact" w:val="696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эффективной системы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 внутренней контрольной деятельности в соответствии с новыми нормативно-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внутренней контрольной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2020 - 2021</w:t>
            </w:r>
          </w:p>
        </w:tc>
      </w:tr>
    </w:tbl>
    <w:p w:rsidR="00DE2482" w:rsidRDefault="00CA62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0"/>
        <w:gridCol w:w="2928"/>
        <w:gridCol w:w="1853"/>
        <w:gridCol w:w="1334"/>
      </w:tblGrid>
      <w:tr w:rsidR="00DE2482">
        <w:trPr>
          <w:trHeight w:hRule="exact" w:val="974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контроля качества образования в ДОУ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правовыми документами.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систему контроля коллегиальных органов ДОУ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DE2482">
            <w:pPr>
              <w:rPr>
                <w:sz w:val="10"/>
                <w:szCs w:val="10"/>
              </w:rPr>
            </w:pPr>
          </w:p>
        </w:tc>
      </w:tr>
      <w:tr w:rsidR="00DE2482">
        <w:trPr>
          <w:trHeight w:hRule="exact" w:val="1512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C03" w:rsidRDefault="00CA6287">
            <w:pPr>
              <w:pStyle w:val="a5"/>
              <w:shd w:val="clear" w:color="auto" w:fill="auto"/>
              <w:tabs>
                <w:tab w:val="left" w:pos="1238"/>
              </w:tabs>
              <w:spacing w:before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образо</w:t>
            </w:r>
            <w:r>
              <w:rPr>
                <w:sz w:val="24"/>
                <w:szCs w:val="24"/>
              </w:rPr>
              <w:softHyphen/>
              <w:t xml:space="preserve">вательных областей. 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238"/>
              </w:tabs>
              <w:spacing w:before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развива</w:t>
            </w:r>
            <w:r>
              <w:rPr>
                <w:sz w:val="24"/>
                <w:szCs w:val="24"/>
              </w:rPr>
              <w:softHyphen/>
              <w:t>ющего игрового пространства, обеспечивающего разнообразие видов детской</w:t>
            </w:r>
            <w:r>
              <w:rPr>
                <w:sz w:val="24"/>
                <w:szCs w:val="24"/>
              </w:rPr>
              <w:tab/>
              <w:t>игровой,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9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познавательной</w:t>
            </w:r>
            <w:r>
              <w:rPr>
                <w:sz w:val="24"/>
                <w:szCs w:val="24"/>
              </w:rPr>
              <w:tab/>
              <w:t>и</w:t>
            </w:r>
          </w:p>
          <w:p w:rsidR="00006C03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творческой деятельности. </w:t>
            </w:r>
          </w:p>
          <w:p w:rsidR="00006C03" w:rsidRDefault="00006C03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занятий на выбор и внедрение программ дополнительного образования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интегрированной модели развивающего образовательного пространства, обеспечивающего условия для успешного личностного развития дошкольника при целенаправленном использовании развивающих игровых технологий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320"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модели игрового развивающего пространства ДОУ.</w:t>
            </w:r>
          </w:p>
          <w:p w:rsidR="00DE2482" w:rsidRDefault="00CA6287">
            <w:pPr>
              <w:pStyle w:val="a5"/>
              <w:shd w:val="clear" w:color="auto" w:fill="auto"/>
              <w:spacing w:after="10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дополнительного образования.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137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оценки качества</w:t>
            </w:r>
            <w:r>
              <w:rPr>
                <w:sz w:val="24"/>
                <w:szCs w:val="24"/>
              </w:rPr>
              <w:tab/>
              <w:t>образования,</w:t>
            </w:r>
          </w:p>
          <w:p w:rsidR="00DE2482" w:rsidRDefault="00CA6287">
            <w:pPr>
              <w:pStyle w:val="a5"/>
              <w:shd w:val="clear" w:color="auto" w:fill="auto"/>
              <w:spacing w:after="48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(успешности) дошкольников.</w:t>
            </w:r>
          </w:p>
          <w:p w:rsidR="00DE2482" w:rsidRDefault="00CA6287">
            <w:pPr>
              <w:pStyle w:val="a5"/>
              <w:shd w:val="clear" w:color="auto" w:fill="auto"/>
              <w:spacing w:after="48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для педагогов.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DE2482">
        <w:trPr>
          <w:trHeight w:hRule="exact" w:val="965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программ дополнительного образования дошкольников</w:t>
            </w: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</w:tr>
      <w:tr w:rsidR="00DE2482">
        <w:trPr>
          <w:trHeight w:hRule="exact" w:val="4277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оценки качества образования дошкольников на основе компетентностного подхода:</w:t>
            </w:r>
          </w:p>
          <w:p w:rsidR="00DE2482" w:rsidRDefault="00CA628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содержания начальных ключевых компетентностей, универсальных учебных умений и мотивов для различных периодов пребывания ребенка в ДОУ,</w:t>
            </w:r>
          </w:p>
          <w:p w:rsidR="00DE2482" w:rsidRDefault="00CA628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мониторинга результатов освоения образовательной программы в виде целевых ориентиров,</w:t>
            </w:r>
          </w:p>
          <w:p w:rsidR="00DE2482" w:rsidRDefault="00CA6287">
            <w:pPr>
              <w:pStyle w:val="a5"/>
              <w:numPr>
                <w:ilvl w:val="0"/>
                <w:numId w:val="24"/>
              </w:numPr>
              <w:shd w:val="clear" w:color="auto" w:fill="auto"/>
              <w:tabs>
                <w:tab w:val="left" w:pos="48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конкретных рекомендаций к проведению мониторинга личностного развития ребенка</w:t>
            </w:r>
          </w:p>
          <w:p w:rsidR="00DE2482" w:rsidRDefault="00CA6287">
            <w:pPr>
              <w:pStyle w:val="a5"/>
              <w:shd w:val="clear" w:color="auto" w:fill="auto"/>
              <w:tabs>
                <w:tab w:val="left" w:pos="610"/>
                <w:tab w:val="left" w:pos="2410"/>
                <w:tab w:val="left" w:pos="469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составлению</w:t>
            </w:r>
            <w:r>
              <w:rPr>
                <w:sz w:val="24"/>
                <w:szCs w:val="24"/>
              </w:rPr>
              <w:tab/>
              <w:t>индивидуальных</w:t>
            </w:r>
            <w:r>
              <w:rPr>
                <w:sz w:val="24"/>
                <w:szCs w:val="24"/>
              </w:rPr>
              <w:tab/>
              <w:t>планов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личностного развития детей.</w:t>
            </w:r>
          </w:p>
        </w:tc>
        <w:tc>
          <w:tcPr>
            <w:tcW w:w="29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DE2482">
        <w:trPr>
          <w:trHeight w:hRule="exact" w:val="180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Активизация работы Управляющего совета ДОУ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2232"/>
                <w:tab w:val="left" w:pos="4210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ab/>
              <w:t>мониторинга</w:t>
            </w:r>
            <w:r>
              <w:rPr>
                <w:sz w:val="24"/>
                <w:szCs w:val="24"/>
              </w:rPr>
              <w:tab/>
              <w:t>исполнения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плана Программы развития Разработка механизмов привлечения внебюджетных средств в игровое развивающее образовательное пространство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tabs>
                <w:tab w:val="left" w:pos="143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оценки качества</w:t>
            </w:r>
            <w:r>
              <w:rPr>
                <w:sz w:val="24"/>
                <w:szCs w:val="24"/>
              </w:rPr>
              <w:tab/>
              <w:t>образования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(успешности) дошкольников.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DE2482" w:rsidRDefault="00CA6287">
            <w:pPr>
              <w:pStyle w:val="a5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</w:tbl>
    <w:p w:rsidR="00DE2482" w:rsidRDefault="00CA628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5530"/>
        <w:gridCol w:w="2923"/>
        <w:gridCol w:w="1858"/>
        <w:gridCol w:w="1334"/>
      </w:tblGrid>
      <w:tr w:rsidR="00DE2482">
        <w:trPr>
          <w:trHeight w:hRule="exact" w:val="422"/>
          <w:jc w:val="center"/>
        </w:trPr>
        <w:tc>
          <w:tcPr>
            <w:tcW w:w="141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6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субъектов социума в процесс дошкольного образования.</w:t>
            </w:r>
          </w:p>
          <w:p w:rsidR="0003261C" w:rsidRDefault="0003261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03261C" w:rsidRDefault="00CA6287">
            <w:pPr>
              <w:pStyle w:val="a5"/>
              <w:shd w:val="clear" w:color="auto" w:fill="auto"/>
              <w:tabs>
                <w:tab w:val="left" w:pos="21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современных форм партнерства (детский сад - социум - семья).</w:t>
            </w:r>
          </w:p>
          <w:p w:rsidR="0003261C" w:rsidRDefault="0003261C">
            <w:pPr>
              <w:pStyle w:val="a5"/>
              <w:shd w:val="clear" w:color="auto" w:fill="auto"/>
              <w:tabs>
                <w:tab w:val="left" w:pos="2174"/>
              </w:tabs>
              <w:ind w:firstLine="0"/>
              <w:rPr>
                <w:sz w:val="24"/>
                <w:szCs w:val="24"/>
              </w:rPr>
            </w:pPr>
          </w:p>
          <w:p w:rsidR="00DE2482" w:rsidRDefault="00CA6287">
            <w:pPr>
              <w:pStyle w:val="a5"/>
              <w:shd w:val="clear" w:color="auto" w:fill="auto"/>
              <w:tabs>
                <w:tab w:val="left" w:pos="21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Совершенствование информационного обмена</w:t>
            </w:r>
            <w:r>
              <w:rPr>
                <w:sz w:val="24"/>
                <w:szCs w:val="24"/>
              </w:rPr>
              <w:tab/>
              <w:t>и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распространения эффективных технологий работы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анкет по изучению запросов родителей.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spacing w:before="3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спектра образовательных услуг в соответствии с запросом родителей и социальных партнеров.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сайта.</w:t>
            </w:r>
          </w:p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педагогов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DE2482">
        <w:trPr>
          <w:trHeight w:hRule="exact" w:val="686"/>
          <w:jc w:val="center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взаимодействия с различными организациями социума</w:t>
            </w:r>
          </w:p>
        </w:tc>
        <w:tc>
          <w:tcPr>
            <w:tcW w:w="29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</w:tr>
      <w:tr w:rsidR="00DE2482" w:rsidTr="0003261C">
        <w:trPr>
          <w:trHeight w:hRule="exact" w:val="4158"/>
          <w:jc w:val="center"/>
        </w:trPr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 работы педагогов в рамках реализации программных задач.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DE24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482" w:rsidRDefault="00CA6287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</w:tr>
    </w:tbl>
    <w:p w:rsidR="00DE2482" w:rsidRDefault="00DE2482" w:rsidP="00006C03">
      <w:pPr>
        <w:jc w:val="center"/>
        <w:sectPr w:rsidR="00DE2482">
          <w:pgSz w:w="15840" w:h="12240" w:orient="landscape"/>
          <w:pgMar w:top="715" w:right="850" w:bottom="1754" w:left="860" w:header="287" w:footer="3" w:gutter="0"/>
          <w:cols w:space="720"/>
          <w:noEndnote/>
          <w:docGrid w:linePitch="360"/>
        </w:sectPr>
      </w:pPr>
    </w:p>
    <w:p w:rsidR="00DE2482" w:rsidRDefault="00CA6287" w:rsidP="00006C03">
      <w:pPr>
        <w:pStyle w:val="1"/>
        <w:shd w:val="clear" w:color="auto" w:fill="auto"/>
        <w:spacing w:before="760" w:after="240"/>
        <w:ind w:firstLine="0"/>
        <w:jc w:val="center"/>
      </w:pPr>
      <w:r>
        <w:rPr>
          <w:b/>
          <w:bCs/>
        </w:rPr>
        <w:lastRenderedPageBreak/>
        <w:t>ТЕЗАУРУС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Адаптация -</w:t>
      </w:r>
      <w:r>
        <w:t xml:space="preserve"> (термин биологический) означает систему приспособительных механизмов организма, позволяющих ему освоиться с условиями изменяющейся среды. Способность к приспособлению - фундаментальное свойство живой материи.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Воспитание</w:t>
      </w:r>
      <w:r>
        <w:t xml:space="preserve"> - создание условий для развития личности ребенка, освоения им социального опыта, культуры, ценностей, норм и правил общества; неотъемлемый компонент процесса образования детей дошкольного возраста.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Готовность к школе -</w:t>
      </w:r>
      <w:r>
        <w:t xml:space="preserve"> совокупность морфофизиологических и психологических особенностей ребенка старшего дошкольного возраста, обеспечивающая успешный переход к систематическому организованному школьному обучению.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Готовность к школе</w:t>
      </w:r>
      <w:r>
        <w:t xml:space="preserve"> - необходимый и достаточный уровень психического (личностного, интеллектуального) и физического развития ребенка для успешного освоения основных общеобразовательных программ начального общего образования.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Достижение -</w:t>
      </w:r>
      <w:r>
        <w:t xml:space="preserve"> положительный результат деятельности в целом или выполненной работы, рассматривается как значительно более широкое и эмоционально окрашенное в сравнении с понятием </w:t>
      </w:r>
      <w:r>
        <w:rPr>
          <w:i/>
          <w:iCs/>
        </w:rPr>
        <w:t>результат</w:t>
      </w:r>
      <w:r>
        <w:t>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Здоровый образ жизни</w:t>
      </w:r>
      <w:r>
        <w:t xml:space="preserve"> - типичные формы и способы по повседневной жизнедеятельности человека, которые укрепляют и совершенствуют резервные возможности организма.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Зона ближайшего развития</w:t>
      </w:r>
      <w:r>
        <w:t xml:space="preserve"> - реально имеющиеся у ребенка возможности, которые могут быть раскрыты и использованы для его развития при минимальной помощи со стороны окружающих людей.</w:t>
      </w:r>
    </w:p>
    <w:p w:rsidR="00DE2482" w:rsidRDefault="00CA6287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Интеграция</w:t>
      </w:r>
      <w:r>
        <w:t xml:space="preserve"> - понятие, означающее состояние связанности отдельных дифференцированных частей и функций системы в целое, а также процесс, ведущий к такому состоянию.</w:t>
      </w:r>
    </w:p>
    <w:p w:rsidR="00DE2482" w:rsidRDefault="00CA6287">
      <w:pPr>
        <w:pStyle w:val="1"/>
        <w:shd w:val="clear" w:color="auto" w:fill="auto"/>
        <w:spacing w:line="252" w:lineRule="auto"/>
        <w:jc w:val="both"/>
      </w:pPr>
      <w:r>
        <w:rPr>
          <w:i/>
          <w:iCs/>
        </w:rPr>
        <w:t>Игра</w:t>
      </w:r>
      <w:r>
        <w:t xml:space="preserve"> - ведущая форма деятельности ребенка, внутри которой рождаются новые виды деятельности, развиваются высшие психические функции, в результате которой возникают личностные новообразования. Через ведущую деятельность опосредуется система отношений ребенка с окружающей действительностью, которая в данный период является источником его психического развития.</w:t>
      </w:r>
    </w:p>
    <w:p w:rsidR="00DE2482" w:rsidRDefault="00CA6287">
      <w:pPr>
        <w:pStyle w:val="1"/>
        <w:shd w:val="clear" w:color="auto" w:fill="auto"/>
        <w:spacing w:after="40"/>
        <w:ind w:firstLine="360"/>
        <w:jc w:val="both"/>
      </w:pPr>
      <w:r>
        <w:t>Это основная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реальной жизненной) позиции.</w:t>
      </w:r>
    </w:p>
    <w:p w:rsidR="00DE2482" w:rsidRDefault="00CA6287">
      <w:pPr>
        <w:pStyle w:val="1"/>
        <w:shd w:val="clear" w:color="auto" w:fill="auto"/>
        <w:spacing w:line="252" w:lineRule="auto"/>
        <w:ind w:firstLine="360"/>
        <w:jc w:val="both"/>
      </w:pPr>
      <w:r>
        <w:rPr>
          <w:i/>
          <w:iCs/>
        </w:rPr>
        <w:t>Качество дошкольной образовательной услуги:</w:t>
      </w:r>
      <w:r>
        <w:t xml:space="preserve"> 1) системное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</w:t>
      </w:r>
      <w:r>
        <w:lastRenderedPageBreak/>
        <w:t>личностном, интеллектуальном и физическом плане, способствующее самостоятельному решению ребенком жизненных задач, адекватных возрасту;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360"/>
        <w:jc w:val="both"/>
      </w:pPr>
      <w:r>
        <w:t>2) объект оценки и интегральный результат освоения основной общеобразовательной программы дошкольного образования.</w:t>
      </w:r>
    </w:p>
    <w:p w:rsidR="00DE2482" w:rsidRDefault="00CA6287">
      <w:pPr>
        <w:pStyle w:val="1"/>
        <w:shd w:val="clear" w:color="auto" w:fill="auto"/>
        <w:spacing w:after="40" w:line="264" w:lineRule="auto"/>
        <w:ind w:firstLine="360"/>
        <w:jc w:val="both"/>
      </w:pPr>
      <w:r>
        <w:rPr>
          <w:i/>
          <w:iCs/>
        </w:rPr>
        <w:t>Компетентность ребенка Дошкольного возраста -</w:t>
      </w:r>
      <w:r>
        <w:t xml:space="preserve"> это совокупность умений, позволяющих ребенку успешно реализовать позицию субъекта в различных видах деятельности, в разноуровневых и разнонаправленных социальных контактах, в познании окружающего мира и себя как саморазвивающейся системы.</w:t>
      </w:r>
    </w:p>
    <w:p w:rsidR="00DE2482" w:rsidRDefault="00CA6287">
      <w:pPr>
        <w:pStyle w:val="1"/>
        <w:shd w:val="clear" w:color="auto" w:fill="auto"/>
        <w:spacing w:after="40" w:line="264" w:lineRule="auto"/>
        <w:ind w:firstLine="360"/>
        <w:jc w:val="both"/>
      </w:pPr>
      <w:r>
        <w:rPr>
          <w:i/>
          <w:iCs/>
        </w:rPr>
        <w:t>Компетентность</w:t>
      </w:r>
      <w:r>
        <w:t xml:space="preserve"> - уровень развития, необходимый для самостоятельного решения возникающих познавательных проблем, определения своей позиции, позволяющий человеку адекватно выполнять нормы и правила жизни в обществе.</w:t>
      </w:r>
    </w:p>
    <w:p w:rsidR="00DE2482" w:rsidRDefault="00CA6287">
      <w:pPr>
        <w:pStyle w:val="1"/>
        <w:shd w:val="clear" w:color="auto" w:fill="auto"/>
        <w:spacing w:after="40" w:line="264" w:lineRule="auto"/>
        <w:ind w:firstLine="360"/>
        <w:jc w:val="both"/>
      </w:pPr>
      <w:r>
        <w:rPr>
          <w:i/>
          <w:iCs/>
        </w:rPr>
        <w:t>Компетенция</w:t>
      </w:r>
      <w:r>
        <w:t xml:space="preserve"> - интегрированный результат обучения, выражающийся в способности субъекта эффективно использовать внутренние и внешние ресурсы для выполнения определенного вида деятельности в соответствии с установленными требованиями. Характеризуется определенным набором умений (организационных, технологических, интеллектуальных, коммуникативных и т. п.).</w:t>
      </w:r>
    </w:p>
    <w:p w:rsidR="00DE2482" w:rsidRDefault="00CA6287">
      <w:pPr>
        <w:pStyle w:val="1"/>
        <w:shd w:val="clear" w:color="auto" w:fill="auto"/>
        <w:spacing w:after="40" w:line="269" w:lineRule="auto"/>
        <w:ind w:firstLine="360"/>
        <w:jc w:val="both"/>
      </w:pPr>
      <w:r>
        <w:rPr>
          <w:i/>
          <w:iCs/>
        </w:rPr>
        <w:t>Концепция</w:t>
      </w:r>
      <w:r>
        <w:t xml:space="preserve"> - система взглядов, то или иное понимание явлений, процессов; единый, определяющий замысел, ведущая мысль какого-либо произведения, научного труда.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360"/>
        <w:jc w:val="both"/>
      </w:pPr>
      <w:r>
        <w:rPr>
          <w:i/>
          <w:iCs/>
        </w:rPr>
        <w:t>Личность -</w:t>
      </w:r>
      <w:r>
        <w:t xml:space="preserve"> устойчивая система социально значимых черт, характеризующих индивида со стороны его включенности в социальные отношения. 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360"/>
        <w:jc w:val="both"/>
      </w:pPr>
      <w:r>
        <w:rPr>
          <w:i/>
          <w:iCs/>
        </w:rPr>
        <w:t>Личностно ориентированный образовательный процесс</w:t>
      </w:r>
      <w:r>
        <w:t xml:space="preserve"> - последовательное отношение педагога к воспитаннику как к личности, как к самосознательному ответственному субъекту собственного развития и как к субъекту воспитательного взаимодействия; базовая ценностная ориентация педагога, определяющая его позицию во взаимодействии с каждым ребенком и коллективом.</w:t>
      </w:r>
    </w:p>
    <w:p w:rsidR="00DE2482" w:rsidRDefault="00CA6287">
      <w:pPr>
        <w:pStyle w:val="1"/>
        <w:shd w:val="clear" w:color="auto" w:fill="auto"/>
        <w:spacing w:after="40"/>
        <w:ind w:firstLine="360"/>
        <w:jc w:val="both"/>
      </w:pPr>
      <w:r>
        <w:rPr>
          <w:i/>
          <w:iCs/>
        </w:rPr>
        <w:t>Модель (педагогическая) -</w:t>
      </w:r>
      <w:r>
        <w:t xml:space="preserve"> методологическое средство, которое, отображая и репрезентируя на основе отношения подобия существенные структурно</w:t>
      </w:r>
      <w:r>
        <w:softHyphen/>
      </w:r>
      <w:r w:rsidR="00006C03">
        <w:t>-</w:t>
      </w:r>
      <w:r>
        <w:t>функциональные связи объекта педагогического исследования, способно воспроизводить эти связи, давая новые знания об исследуемом объекте.</w:t>
      </w:r>
    </w:p>
    <w:p w:rsidR="00DE2482" w:rsidRDefault="00CA6287">
      <w:pPr>
        <w:pStyle w:val="1"/>
        <w:shd w:val="clear" w:color="auto" w:fill="auto"/>
        <w:spacing w:after="40"/>
      </w:pPr>
      <w:r>
        <w:rPr>
          <w:i/>
          <w:iCs/>
        </w:rPr>
        <w:t>Мотивация -</w:t>
      </w:r>
      <w:r>
        <w:t xml:space="preserve"> совокупность устойчивых мотивов, побуждений, определяющих задачи, содержание и характер деятельности.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360"/>
      </w:pPr>
      <w:r>
        <w:rPr>
          <w:i/>
          <w:iCs/>
        </w:rPr>
        <w:t>Мотив</w:t>
      </w:r>
      <w:r>
        <w:t xml:space="preserve"> - побуждение к деятельности, связанное с удовлетворением потребности.</w:t>
      </w:r>
    </w:p>
    <w:p w:rsidR="00DE2482" w:rsidRDefault="00CA6287">
      <w:pPr>
        <w:pStyle w:val="1"/>
        <w:shd w:val="clear" w:color="auto" w:fill="auto"/>
        <w:spacing w:after="40"/>
      </w:pPr>
      <w:r>
        <w:rPr>
          <w:i/>
          <w:iCs/>
        </w:rPr>
        <w:t>Мотивация к обучению</w:t>
      </w:r>
      <w:r>
        <w:t xml:space="preserve"> - потребность в достижении успехов, адекватная самооценка своей деятельности, соответствие уровня притязаний реальным возможностям ребенка.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Образовательная среда</w:t>
      </w:r>
      <w:r>
        <w:t xml:space="preserve"> - целостная качественная характеристика внутренней </w:t>
      </w:r>
      <w:r>
        <w:lastRenderedPageBreak/>
        <w:t xml:space="preserve">жизни </w:t>
      </w:r>
      <w:r>
        <w:rPr>
          <w:i/>
          <w:iCs/>
        </w:rPr>
        <w:t>образовательного</w:t>
      </w:r>
      <w:r>
        <w:t xml:space="preserve"> учреждения, определяющаяся конкретными задачами в организации деятельности данного учреждения, проявляющаяся в выборе средств, с помощью которых эти задачи решаются, содержательно оцениваемая по тому эффекту в личностном, социальном и интеллектуальном развитии детей, которого эта среда позволяет достичь.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Образовательный процесс</w:t>
      </w:r>
      <w:r>
        <w:t xml:space="preserve"> - целенаправленный процесс разностороннего развития, обучения и воспитания детей от 3 до 7 лет с учетом их индивидуальных и возрастных особенностей, осуществляемый в различных моделях и формах предоставления дошкольной образовательной услуги.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Обучение</w:t>
      </w:r>
      <w:r>
        <w:t xml:space="preserve"> - процесс передачи и усвоения знаний, умений и навыков в различных видах деятельности, направленный на развитие ребенка дошкольного возраста; неотъемлемый компонент процесса образования детей дошкольного возраста.</w:t>
      </w:r>
    </w:p>
    <w:p w:rsidR="00DE2482" w:rsidRDefault="00CA6287" w:rsidP="00006C03">
      <w:pPr>
        <w:pStyle w:val="1"/>
        <w:shd w:val="clear" w:color="auto" w:fill="auto"/>
        <w:spacing w:after="40" w:line="254" w:lineRule="auto"/>
        <w:jc w:val="both"/>
      </w:pPr>
      <w:r>
        <w:rPr>
          <w:i/>
          <w:iCs/>
        </w:rPr>
        <w:t>Обучаемость</w:t>
      </w:r>
      <w:r>
        <w:t xml:space="preserve"> - индивидуальные показатели скорости и качества усвоения человеком содержания обучения.</w:t>
      </w:r>
    </w:p>
    <w:p w:rsidR="00DE2482" w:rsidRDefault="00CA6287" w:rsidP="00006C03">
      <w:pPr>
        <w:pStyle w:val="1"/>
        <w:shd w:val="clear" w:color="auto" w:fill="auto"/>
        <w:spacing w:after="40" w:line="254" w:lineRule="auto"/>
        <w:jc w:val="both"/>
      </w:pPr>
      <w:r>
        <w:rPr>
          <w:i/>
          <w:iCs/>
        </w:rPr>
        <w:t>Общение</w:t>
      </w:r>
      <w:r>
        <w:t xml:space="preserve"> - взаимодействие людей, направленное на согласование и объединение их усилий с целью налаживания отношений и достижения общего материального или духовного результата.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jc w:val="both"/>
      </w:pPr>
      <w:r>
        <w:rPr>
          <w:i/>
          <w:iCs/>
        </w:rPr>
        <w:t>Педагогика сотрудничества</w:t>
      </w:r>
      <w:r>
        <w:t xml:space="preserve"> - модель педагогической деятельности, в которой требования педагога к детям в усвоении базового уровня знаний, умений и навыков неразрывно связаны с обязательным уважительным отношением к детям и оказанием помощи в обучении и развитии.</w:t>
      </w:r>
    </w:p>
    <w:p w:rsidR="00DE2482" w:rsidRDefault="00CA6287" w:rsidP="00006C03">
      <w:pPr>
        <w:pStyle w:val="1"/>
        <w:shd w:val="clear" w:color="auto" w:fill="auto"/>
        <w:spacing w:after="40" w:line="254" w:lineRule="auto"/>
        <w:jc w:val="both"/>
      </w:pPr>
      <w:r>
        <w:rPr>
          <w:i/>
          <w:iCs/>
        </w:rPr>
        <w:t>Развитие</w:t>
      </w:r>
      <w:r>
        <w:t xml:space="preserve"> - процесс тесно взаимосвязанных количественных и качественных изменений интеллектуальных, личностных и физических характеристик ребенка дошкольного возраста; неотъемлемый компонент и целевой ориентир процесса образования детей дошкольного возраста.</w:t>
      </w:r>
    </w:p>
    <w:p w:rsidR="00DE2482" w:rsidRDefault="00CA6287" w:rsidP="00006C03">
      <w:pPr>
        <w:pStyle w:val="1"/>
        <w:shd w:val="clear" w:color="auto" w:fill="auto"/>
        <w:spacing w:after="40" w:line="254" w:lineRule="auto"/>
        <w:jc w:val="both"/>
      </w:pPr>
      <w:r>
        <w:rPr>
          <w:i/>
          <w:iCs/>
        </w:rPr>
        <w:t>Развитие личности</w:t>
      </w:r>
      <w:r>
        <w:t xml:space="preserve"> - это объективный процесс внутреннего последовательного количественного и качественного изменения физических и духовных сил человека.</w:t>
      </w:r>
    </w:p>
    <w:p w:rsidR="00DE2482" w:rsidRDefault="00006C03" w:rsidP="00006C03">
      <w:pPr>
        <w:pStyle w:val="1"/>
        <w:shd w:val="clear" w:color="auto" w:fill="auto"/>
        <w:spacing w:line="252" w:lineRule="auto"/>
        <w:ind w:firstLine="360"/>
        <w:jc w:val="both"/>
      </w:pPr>
      <w:r>
        <w:t>Виды развития</w:t>
      </w:r>
      <w:r w:rsidR="00CA6287">
        <w:t>: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ind w:firstLine="360"/>
        <w:jc w:val="both"/>
      </w:pPr>
      <w:r>
        <w:rPr>
          <w:i/>
          <w:iCs/>
        </w:rPr>
        <w:t>Физическое развитие</w:t>
      </w:r>
      <w:r>
        <w:t xml:space="preserve"> - изменения роста, веса, силы, пропорций тела человека.</w:t>
      </w:r>
    </w:p>
    <w:p w:rsidR="00DE2482" w:rsidRDefault="00CA6287" w:rsidP="00006C03">
      <w:pPr>
        <w:pStyle w:val="1"/>
        <w:shd w:val="clear" w:color="auto" w:fill="auto"/>
        <w:spacing w:line="252" w:lineRule="auto"/>
        <w:ind w:firstLine="480"/>
        <w:jc w:val="both"/>
      </w:pPr>
      <w:r>
        <w:rPr>
          <w:i/>
          <w:iCs/>
        </w:rPr>
        <w:t>Психическое развитие -</w:t>
      </w:r>
      <w:r>
        <w:t xml:space="preserve"> развитие процессов отражения действительности: ощущения, восприятия, памяти, мышления, чувств, воображения, развитие сложных психических образований: потребностей, мотивов деятельности, способностей, интересов, ценностных ориентаций.</w:t>
      </w:r>
    </w:p>
    <w:p w:rsidR="00DE2482" w:rsidRDefault="00CA6287" w:rsidP="00006C03">
      <w:pPr>
        <w:pStyle w:val="1"/>
        <w:shd w:val="clear" w:color="auto" w:fill="auto"/>
        <w:spacing w:line="252" w:lineRule="auto"/>
        <w:ind w:firstLine="480"/>
        <w:jc w:val="both"/>
      </w:pPr>
      <w:r>
        <w:rPr>
          <w:i/>
          <w:iCs/>
        </w:rPr>
        <w:t>Духовное развитие</w:t>
      </w:r>
      <w:r>
        <w:t xml:space="preserve"> (осмысление человеком своего предназначения в жизни, появление ответственности перед настоящими и будущими поколениями, понимание сложной природы мироздания и стремление к постоянному нравственному самосовершенствованию).</w:t>
      </w:r>
    </w:p>
    <w:p w:rsidR="00DE2482" w:rsidRDefault="00CA6287" w:rsidP="00006C03">
      <w:pPr>
        <w:pStyle w:val="1"/>
        <w:shd w:val="clear" w:color="auto" w:fill="auto"/>
        <w:spacing w:after="40" w:line="252" w:lineRule="auto"/>
        <w:ind w:firstLine="480"/>
        <w:jc w:val="both"/>
      </w:pPr>
      <w:r>
        <w:rPr>
          <w:i/>
          <w:iCs/>
        </w:rPr>
        <w:t>Социальное развитие</w:t>
      </w:r>
      <w:r>
        <w:t xml:space="preserve"> - потенциальное вхождение человека в общество: в </w:t>
      </w:r>
      <w:r>
        <w:lastRenderedPageBreak/>
        <w:t>экономические, производственные, правовые, идеологические и другие отношения.</w:t>
      </w:r>
    </w:p>
    <w:p w:rsidR="00DE2482" w:rsidRDefault="00CA6287" w:rsidP="00006C03">
      <w:pPr>
        <w:pStyle w:val="1"/>
        <w:shd w:val="clear" w:color="auto" w:fill="auto"/>
        <w:spacing w:after="40" w:line="254" w:lineRule="auto"/>
        <w:ind w:firstLine="480"/>
        <w:jc w:val="both"/>
      </w:pPr>
      <w:r>
        <w:rPr>
          <w:i/>
          <w:iCs/>
        </w:rPr>
        <w:t>Результат</w:t>
      </w:r>
      <w:r>
        <w:t xml:space="preserve"> (от лат. </w:t>
      </w:r>
      <w:r>
        <w:rPr>
          <w:lang w:val="en-US" w:eastAsia="en-US" w:bidi="en-US"/>
        </w:rPr>
        <w:t>Resultatus</w:t>
      </w:r>
      <w:r w:rsidRPr="00CA6287">
        <w:rPr>
          <w:lang w:eastAsia="en-US" w:bidi="en-US"/>
        </w:rPr>
        <w:t xml:space="preserve"> </w:t>
      </w:r>
      <w:r>
        <w:t>- отраженный) - итог; то, что получено в завершение какой-либо деятельности, завершение чего-либо.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480"/>
        <w:jc w:val="both"/>
      </w:pPr>
      <w:r>
        <w:rPr>
          <w:i/>
          <w:iCs/>
        </w:rPr>
        <w:t>Рефлексия</w:t>
      </w:r>
      <w:r>
        <w:t xml:space="preserve"> - процесс познания человеком самого себя, внутренних психических актов, состояний и особенностей, своего внутреннего мира, осознания того, как он воспринимается другими, построения своего поведения с учетом возможных реакций других.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480"/>
        <w:jc w:val="both"/>
      </w:pPr>
      <w:r>
        <w:rPr>
          <w:i/>
          <w:iCs/>
        </w:rPr>
        <w:t>Семья</w:t>
      </w:r>
      <w:r>
        <w:t xml:space="preserve"> - социальный институт воспитания, в котором осуществляется преемственность поколений, социализация детей, передача семейных ценностей и стереотипов поведения.</w:t>
      </w:r>
    </w:p>
    <w:p w:rsidR="00DE2482" w:rsidRDefault="00CA6287">
      <w:pPr>
        <w:pStyle w:val="1"/>
        <w:shd w:val="clear" w:color="auto" w:fill="auto"/>
        <w:spacing w:after="40"/>
        <w:ind w:firstLine="480"/>
        <w:jc w:val="both"/>
      </w:pPr>
      <w:r>
        <w:rPr>
          <w:i/>
          <w:iCs/>
        </w:rPr>
        <w:t>Социализация</w:t>
      </w:r>
      <w:r>
        <w:t xml:space="preserve"> - процесс и результат усвоения и активного воспроизведения индивидом социального опыта, осуществляемый в общении и деятельности.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480"/>
        <w:jc w:val="both"/>
      </w:pPr>
      <w:r>
        <w:rPr>
          <w:i/>
          <w:iCs/>
        </w:rPr>
        <w:t>Способности</w:t>
      </w:r>
      <w:r>
        <w:t xml:space="preserve"> - индивидуально-психологические особенности личности, являющиеся условием успешного выполнения той или иной продуктивной деятельности; включают в себя как отдельные знания, умения и навыки, так и готовность к обучению новым способам и приемам деятельности.</w:t>
      </w:r>
    </w:p>
    <w:p w:rsidR="00DE2482" w:rsidRDefault="00CA6287">
      <w:pPr>
        <w:pStyle w:val="1"/>
        <w:shd w:val="clear" w:color="auto" w:fill="auto"/>
        <w:spacing w:after="40"/>
        <w:ind w:firstLine="480"/>
        <w:jc w:val="both"/>
      </w:pPr>
      <w:r>
        <w:rPr>
          <w:i/>
          <w:iCs/>
        </w:rPr>
        <w:t>Самореализация, самовыражение</w:t>
      </w:r>
      <w:r>
        <w:t xml:space="preserve"> - процесс и результат развития и проявления человеком присущих им качеств и способностей.</w:t>
      </w:r>
    </w:p>
    <w:p w:rsidR="00DE2482" w:rsidRDefault="00CA6287">
      <w:pPr>
        <w:pStyle w:val="1"/>
        <w:shd w:val="clear" w:color="auto" w:fill="auto"/>
        <w:spacing w:after="40" w:line="252" w:lineRule="auto"/>
        <w:ind w:firstLine="480"/>
        <w:jc w:val="both"/>
      </w:pPr>
      <w:r>
        <w:rPr>
          <w:i/>
          <w:iCs/>
        </w:rPr>
        <w:t>Самореализация</w:t>
      </w:r>
      <w:r>
        <w:t xml:space="preserve"> - свойства субъекта (обучения, деятельности и самосознания), которые проявляются в определенном уровне активности и самостоятельности в ведущей деятельности, социальной активности, владении рефлексией, успешности в овладении социальными ролями, в адекватной самооценке и уровне притязаний.</w:t>
      </w:r>
    </w:p>
    <w:p w:rsidR="00DE2482" w:rsidRDefault="00CA6287">
      <w:pPr>
        <w:pStyle w:val="1"/>
        <w:shd w:val="clear" w:color="auto" w:fill="auto"/>
        <w:spacing w:after="40"/>
        <w:ind w:firstLine="480"/>
        <w:jc w:val="both"/>
      </w:pPr>
      <w:r>
        <w:rPr>
          <w:i/>
          <w:iCs/>
        </w:rPr>
        <w:t>Социальная практика</w:t>
      </w:r>
      <w:r>
        <w:t xml:space="preserve"> - организованное педагогом в форме игры взаимодействие ребенка с другими членами детского коллектива и взрослыми с целью оптимального развития социальной компетентности.</w:t>
      </w:r>
    </w:p>
    <w:p w:rsidR="00DE2482" w:rsidRDefault="00CA6287">
      <w:pPr>
        <w:pStyle w:val="1"/>
        <w:shd w:val="clear" w:color="auto" w:fill="auto"/>
        <w:spacing w:after="40" w:line="257" w:lineRule="auto"/>
        <w:ind w:firstLine="480"/>
        <w:jc w:val="both"/>
      </w:pPr>
      <w:r>
        <w:rPr>
          <w:i/>
          <w:iCs/>
        </w:rPr>
        <w:t>Самостоятельная деятельность детей</w:t>
      </w:r>
      <w:r>
        <w:t xml:space="preserve"> - одна из основных моделей организации образовательного процесса детей дошкольного возраста:</w:t>
      </w:r>
    </w:p>
    <w:p w:rsidR="00DE2482" w:rsidRDefault="00CA6287">
      <w:pPr>
        <w:pStyle w:val="1"/>
        <w:shd w:val="clear" w:color="auto" w:fill="auto"/>
        <w:spacing w:line="252" w:lineRule="auto"/>
        <w:ind w:left="300" w:firstLine="360"/>
        <w:jc w:val="both"/>
      </w:pPr>
      <w: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DE2482" w:rsidRDefault="00CA6287">
      <w:pPr>
        <w:pStyle w:val="1"/>
        <w:shd w:val="clear" w:color="auto" w:fill="auto"/>
        <w:spacing w:after="40" w:line="252" w:lineRule="auto"/>
        <w:ind w:left="300" w:firstLine="360"/>
        <w:jc w:val="both"/>
      </w:pPr>
      <w:r>
        <w:t>2) 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DE2482" w:rsidRDefault="00CA6287">
      <w:pPr>
        <w:pStyle w:val="1"/>
        <w:shd w:val="clear" w:color="auto" w:fill="auto"/>
        <w:spacing w:after="40" w:line="252" w:lineRule="auto"/>
        <w:ind w:left="300" w:firstLine="360"/>
        <w:jc w:val="both"/>
      </w:pPr>
      <w:r>
        <w:rPr>
          <w:i/>
          <w:iCs/>
        </w:rPr>
        <w:t xml:space="preserve">Совместная Деятельность взрослого и </w:t>
      </w:r>
      <w:r w:rsidR="00006C03">
        <w:rPr>
          <w:i/>
          <w:iCs/>
        </w:rPr>
        <w:t>д</w:t>
      </w:r>
      <w:r>
        <w:rPr>
          <w:i/>
          <w:iCs/>
        </w:rPr>
        <w:t>етей -</w:t>
      </w:r>
      <w:r>
        <w:t xml:space="preserve"> основная модель организации образовательного процесса детей дошкольного возраста;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</w:t>
      </w:r>
      <w:r>
        <w:lastRenderedPageBreak/>
        <w:t>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групповую формы организации работы с воспитанниками.</w:t>
      </w:r>
    </w:p>
    <w:p w:rsidR="00DE2482" w:rsidRDefault="00CA6287">
      <w:pPr>
        <w:pStyle w:val="1"/>
        <w:shd w:val="clear" w:color="auto" w:fill="auto"/>
        <w:spacing w:after="40" w:line="252" w:lineRule="auto"/>
        <w:ind w:left="300" w:firstLine="360"/>
        <w:jc w:val="both"/>
      </w:pPr>
      <w:r>
        <w:rPr>
          <w:i/>
          <w:iCs/>
        </w:rPr>
        <w:t>Толерантность</w:t>
      </w:r>
      <w:r>
        <w:t xml:space="preserve"> (лат. - терпение) - отсутствие или ослабление реагирования на какой-либо неблагоприятный фактор в результате снижения чувствительности к его воздействию; способность человека противостоять разного рода жизненным трудностям без утраты психологической адаптации. В основе толерантности лежит способность педагога адекватно оценивать реальную ситуацию, с одной стороны, и возможность предвидеть выход из нее, с другой.</w:t>
      </w:r>
    </w:p>
    <w:p w:rsidR="00DE2482" w:rsidRDefault="00CA6287">
      <w:pPr>
        <w:pStyle w:val="1"/>
        <w:shd w:val="clear" w:color="auto" w:fill="auto"/>
        <w:spacing w:after="40" w:line="254" w:lineRule="auto"/>
        <w:ind w:left="300" w:firstLine="360"/>
        <w:jc w:val="both"/>
      </w:pPr>
      <w:r>
        <w:rPr>
          <w:i/>
          <w:iCs/>
        </w:rPr>
        <w:t>Тонкая моторика</w:t>
      </w:r>
      <w:r>
        <w:t xml:space="preserve"> - развитие мелких мышц пальцев, обусловливающее способность выполнять ими тонкие скоординированные манипуляции.</w:t>
      </w:r>
    </w:p>
    <w:p w:rsidR="00DE2482" w:rsidRDefault="00CA6287">
      <w:pPr>
        <w:pStyle w:val="1"/>
        <w:shd w:val="clear" w:color="auto" w:fill="auto"/>
        <w:spacing w:after="40" w:line="257" w:lineRule="auto"/>
        <w:ind w:left="300" w:firstLine="360"/>
        <w:jc w:val="both"/>
      </w:pPr>
      <w:r>
        <w:rPr>
          <w:i/>
          <w:iCs/>
        </w:rPr>
        <w:t>Успех</w:t>
      </w:r>
      <w:r>
        <w:t xml:space="preserve"> - положительный результат в освоении, изучении чего-либо. Общественное признание, одобрение.</w:t>
      </w:r>
    </w:p>
    <w:p w:rsidR="00DE2482" w:rsidRDefault="00CA6287">
      <w:pPr>
        <w:pStyle w:val="1"/>
        <w:shd w:val="clear" w:color="auto" w:fill="auto"/>
        <w:spacing w:after="40" w:line="254" w:lineRule="auto"/>
        <w:ind w:left="300" w:firstLine="360"/>
        <w:jc w:val="both"/>
        <w:sectPr w:rsidR="00DE2482" w:rsidSect="00006C03">
          <w:footerReference w:type="default" r:id="rId18"/>
          <w:pgSz w:w="12240" w:h="15840"/>
          <w:pgMar w:top="635" w:right="693" w:bottom="1734" w:left="1276" w:header="207" w:footer="3" w:gutter="0"/>
          <w:cols w:space="720"/>
          <w:noEndnote/>
          <w:docGrid w:linePitch="360"/>
        </w:sectPr>
      </w:pPr>
      <w:r>
        <w:rPr>
          <w:i/>
          <w:iCs/>
        </w:rPr>
        <w:t>Цель</w:t>
      </w:r>
      <w:r>
        <w:t xml:space="preserve"> - осознанный образ предвосхищаемого результата, на достижение которого направлены действия человека.</w:t>
      </w:r>
    </w:p>
    <w:p w:rsidR="00DE2482" w:rsidRDefault="00CA6287">
      <w:pPr>
        <w:pStyle w:val="1"/>
        <w:shd w:val="clear" w:color="auto" w:fill="auto"/>
        <w:spacing w:after="540"/>
        <w:ind w:firstLine="180"/>
      </w:pPr>
      <w:r>
        <w:rPr>
          <w:b/>
          <w:bCs/>
        </w:rPr>
        <w:lastRenderedPageBreak/>
        <w:t>ЛИТЕРАТУРА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  <w:jc w:val="both"/>
      </w:pPr>
      <w:r>
        <w:t>«От рождения до школы» под редакцией Н.В. Вераксы, Т.С. Комаровой, Э.М. Дорофеевой.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</w:pPr>
      <w:r>
        <w:t>«Основы безопасности жизнедеятельности детей дошкольного возраста» Н.Н.Авдеева, Р.Б.Стеркина.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</w:pPr>
      <w:r>
        <w:t>«Физкультура- дошкольникам» Л.Д.Глазырина, «Театр физического воспитания дошкольников» Н.Н.Ефименко.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firstLine="880"/>
        <w:jc w:val="both"/>
      </w:pPr>
      <w:r>
        <w:t>«Юный эколог» С.Н.Николаевой.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</w:pPr>
      <w:r>
        <w:t>«Гармония» К.В.Тарасова, «Малыш» В.А.Петрова, «Танцуй малыш» Т.И.Суворова, «Топ-хлоп, малыш» Т.Н.Сауко и А.И.Буренина.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</w:pPr>
      <w:r>
        <w:t>И.А.Лыковой «Цветные ладошки», а также технологии «Художественный труд в детском саду».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91"/>
        </w:tabs>
        <w:ind w:left="1240" w:hanging="360"/>
      </w:pPr>
      <w:r>
        <w:t>Парциальная программа «Формирование безопасного поведения детей на улицах и дорогах» 5 - 7 лет, СПБ, 2017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54"/>
        </w:tabs>
        <w:ind w:firstLine="880"/>
      </w:pPr>
      <w:r>
        <w:t>Предметно - развивающая среда ДОО по ФГОС, г. Москва, 2019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267"/>
        </w:tabs>
        <w:ind w:firstLine="880"/>
      </w:pPr>
      <w:r>
        <w:t>Развитие речи детей 3 - 4 лет О.С. Ушакова, 2019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left="1240" w:hanging="360"/>
      </w:pPr>
      <w:r>
        <w:t>Комплексная программа подготовки детей к школе «АБВГДейка», г. Волгоград, 2019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firstLine="880"/>
      </w:pPr>
      <w:r>
        <w:t>Игры - эксперименты с дошкольниками, г. Москва, 2018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left="1240" w:hanging="360"/>
      </w:pPr>
      <w:r>
        <w:t>Инновационная программа дошкольного образования «От рождения до школы», г. Москва,2019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firstLine="880"/>
      </w:pPr>
      <w:r>
        <w:t>«Отчего и почему» Л.В. Бех, Г.Н. Куляба, 2008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firstLine="880"/>
      </w:pPr>
      <w:r>
        <w:t>Детское художественное творчество Т.С. Комарова, г. Москва, 2017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left="1240" w:hanging="360"/>
      </w:pPr>
      <w:r>
        <w:t>Социально - коммуникативное развитие дошкольников Л.В. Абрамова, И.Ф. Слепцова, 2020 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firstLine="880"/>
      </w:pPr>
      <w:r>
        <w:t>Сборник методических материалов, 3 выпуск, г. Ростов - на - Дону, 2020г.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left="1240" w:hanging="360"/>
        <w:jc w:val="both"/>
      </w:pPr>
      <w:r>
        <w:t>Парциальная программа «Юный эколог. Система работы 5 - 6 лет», Мозайка - синтез, 2017 г. С.Н. Николаева.</w:t>
      </w:r>
    </w:p>
    <w:p w:rsidR="00DE2482" w:rsidRDefault="00CA6287">
      <w:pPr>
        <w:pStyle w:val="1"/>
        <w:numPr>
          <w:ilvl w:val="0"/>
          <w:numId w:val="25"/>
        </w:numPr>
        <w:shd w:val="clear" w:color="auto" w:fill="auto"/>
        <w:tabs>
          <w:tab w:val="left" w:pos="1406"/>
        </w:tabs>
        <w:ind w:left="1240" w:hanging="360"/>
        <w:jc w:val="both"/>
      </w:pPr>
      <w:r>
        <w:t>Изобразительная деятельность в ДС 5 - 6 лет Т.С. Комарова, г. Москва, 2017 г.</w:t>
      </w:r>
    </w:p>
    <w:p w:rsidR="00DE2482" w:rsidRDefault="00CA6287">
      <w:pPr>
        <w:pStyle w:val="1"/>
        <w:shd w:val="clear" w:color="auto" w:fill="auto"/>
        <w:ind w:left="1240" w:hanging="360"/>
        <w:jc w:val="both"/>
      </w:pPr>
      <w:r>
        <w:t>19.Ознакомление с предметным и социальным окружением 5 - 6 лет О.В. Дыбина, г. москва, 2017г.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tabs>
          <w:tab w:val="left" w:pos="1406"/>
        </w:tabs>
        <w:ind w:firstLine="880"/>
      </w:pPr>
      <w:r>
        <w:t>Конструирование в ДС старшая группа И.А. Лыкова, г. Москва, 2019 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tabs>
          <w:tab w:val="left" w:pos="1406"/>
        </w:tabs>
        <w:ind w:firstLine="880"/>
      </w:pPr>
      <w:r>
        <w:t>Хрестоматия для младшей группы, г. Москва, 2015 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tabs>
          <w:tab w:val="left" w:pos="1406"/>
        </w:tabs>
        <w:ind w:left="1240" w:hanging="360"/>
      </w:pPr>
      <w:r>
        <w:t>Развитие речи в ДС «Конспекты занятий 3 - 4 года В.В. Гербова, г. Москва, 2020 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tabs>
          <w:tab w:val="left" w:pos="1406"/>
        </w:tabs>
        <w:spacing w:after="260"/>
        <w:ind w:left="1240" w:hanging="360"/>
      </w:pPr>
      <w:r>
        <w:t>Игры - занятия на прогулке с малышами 2 - 4 лет С.Н. Теплюк, г Москва, 2020 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left="1240" w:hanging="340"/>
      </w:pPr>
      <w:r>
        <w:lastRenderedPageBreak/>
        <w:t>Изобразительная деятельность в ДС младшая группа, г. Москва, 2017 г. Т.С. Комарова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firstLine="880"/>
      </w:pPr>
      <w:r>
        <w:t>ФЭМП. Конспекты занятий И.А. Помораева, В.А. Позина, г. Москва, 2020 г.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left="1240" w:hanging="340"/>
      </w:pPr>
      <w:r>
        <w:t>Планирование на каждый день ФГОС ДО от 6 до 7 лет, г. Волгоград Н.Н. Черноиванова, Т,В, Никитина.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left="1240" w:hanging="340"/>
      </w:pPr>
      <w:r>
        <w:t>Ежедневное планирование ФГОС ДО от 5 до 6 лет, г. Волгоград Н.Н. Гладышева, Е.В. Мазанова (Рабочая программа воспитателя «От рождения до школы»).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left="1240" w:hanging="340"/>
      </w:pPr>
      <w:r>
        <w:t>Ежедневное планирование ФГОС ДО от 6 до 7 лет, г. Волгоград Н.Н. Гладышева, Е.В. Мазанова (Рабочая программа воспитателя «От рождения до школы»).</w:t>
      </w:r>
    </w:p>
    <w:p w:rsidR="00DE2482" w:rsidRDefault="00CA6287">
      <w:pPr>
        <w:pStyle w:val="1"/>
        <w:numPr>
          <w:ilvl w:val="0"/>
          <w:numId w:val="26"/>
        </w:numPr>
        <w:shd w:val="clear" w:color="auto" w:fill="auto"/>
        <w:ind w:left="1240" w:hanging="340"/>
      </w:pPr>
      <w:r>
        <w:t>Ежедневное планирование ФГОС ДО от 3 до 4 лет, г. Волгоград Н.Н. Гладышева, Е.В. Мазанова (Рабочая программа воспитателя «От рождения до школы»).</w:t>
      </w:r>
    </w:p>
    <w:p w:rsidR="00DE2482" w:rsidRDefault="00CA6287">
      <w:pPr>
        <w:pStyle w:val="1"/>
        <w:shd w:val="clear" w:color="auto" w:fill="auto"/>
        <w:ind w:firstLine="880"/>
      </w:pPr>
      <w:r>
        <w:t>30.Ознакомление с природой в ДС младшая группа О.А. Соломенникова.</w:t>
      </w:r>
    </w:p>
    <w:p w:rsidR="00DE2482" w:rsidRDefault="00CA6287">
      <w:pPr>
        <w:pStyle w:val="1"/>
        <w:numPr>
          <w:ilvl w:val="0"/>
          <w:numId w:val="27"/>
        </w:numPr>
        <w:shd w:val="clear" w:color="auto" w:fill="auto"/>
        <w:ind w:left="1240" w:hanging="340"/>
      </w:pPr>
      <w:r>
        <w:t>Комплексные занятия по программе «От рождения до школы» от 3 до 4 лет, г. Волгоград Т.В. Ковригина, М.В. Косьяненко.</w:t>
      </w:r>
    </w:p>
    <w:p w:rsidR="00DE2482" w:rsidRDefault="00CA6287">
      <w:pPr>
        <w:pStyle w:val="1"/>
        <w:numPr>
          <w:ilvl w:val="0"/>
          <w:numId w:val="27"/>
        </w:numPr>
        <w:shd w:val="clear" w:color="auto" w:fill="auto"/>
        <w:ind w:left="1240" w:hanging="340"/>
      </w:pPr>
      <w:r>
        <w:t>Комплексные занятия по программе «От рождения до школы» от 5 до 6 лет Н.В. Лободина</w:t>
      </w:r>
    </w:p>
    <w:p w:rsidR="00DE2482" w:rsidRDefault="00CA6287">
      <w:pPr>
        <w:pStyle w:val="1"/>
        <w:numPr>
          <w:ilvl w:val="0"/>
          <w:numId w:val="27"/>
        </w:numPr>
        <w:shd w:val="clear" w:color="auto" w:fill="auto"/>
        <w:tabs>
          <w:tab w:val="left" w:pos="1417"/>
        </w:tabs>
        <w:ind w:left="1240" w:hanging="340"/>
      </w:pPr>
      <w:r>
        <w:t>Примерное комплексно - перспективное планирование к программе «От рождения до школы» старшая группа.</w:t>
      </w:r>
    </w:p>
    <w:p w:rsidR="00DE2482" w:rsidRDefault="00CA6287">
      <w:pPr>
        <w:pStyle w:val="1"/>
        <w:numPr>
          <w:ilvl w:val="0"/>
          <w:numId w:val="27"/>
        </w:numPr>
        <w:shd w:val="clear" w:color="auto" w:fill="auto"/>
        <w:tabs>
          <w:tab w:val="left" w:pos="1417"/>
        </w:tabs>
        <w:ind w:left="1240" w:hanging="340"/>
      </w:pPr>
      <w:r>
        <w:t>Проектирование основной образовательной программы «От рождения до школы», СПБ, 2016г.</w:t>
      </w:r>
    </w:p>
    <w:p w:rsidR="00DE2482" w:rsidRDefault="00CA6287">
      <w:pPr>
        <w:pStyle w:val="1"/>
        <w:numPr>
          <w:ilvl w:val="0"/>
          <w:numId w:val="27"/>
        </w:numPr>
        <w:shd w:val="clear" w:color="auto" w:fill="auto"/>
        <w:tabs>
          <w:tab w:val="left" w:pos="1417"/>
        </w:tabs>
        <w:ind w:left="1240" w:hanging="340"/>
      </w:pPr>
      <w:r>
        <w:t>Инновационная деятельность. Деятельность дошкольников в детской экспериментальной лаборатории, г. Волгоград.</w:t>
      </w:r>
    </w:p>
    <w:p w:rsidR="00DE2482" w:rsidRDefault="00CA6287">
      <w:pPr>
        <w:pStyle w:val="1"/>
        <w:shd w:val="clear" w:color="auto" w:fill="auto"/>
        <w:ind w:left="1240" w:hanging="340"/>
      </w:pPr>
      <w:r>
        <w:t>36.36 занятий для будущих отличников. Методическое пособие для дошкольников, г. Москва</w:t>
      </w:r>
    </w:p>
    <w:p w:rsidR="00DE2482" w:rsidRDefault="00CA6287">
      <w:pPr>
        <w:pStyle w:val="1"/>
        <w:shd w:val="clear" w:color="auto" w:fill="auto"/>
        <w:ind w:left="880" w:firstLine="20"/>
      </w:pPr>
      <w:r>
        <w:t>37.Л.В. Куцакова «Конструирование и художественный труд в ДС» 38.О.С. Ушакова «Развитие речи детей 6 - 7 лет».</w:t>
      </w:r>
    </w:p>
    <w:p w:rsidR="00DE2482" w:rsidRDefault="00CA6287">
      <w:pPr>
        <w:pStyle w:val="1"/>
        <w:shd w:val="clear" w:color="auto" w:fill="auto"/>
        <w:ind w:firstLine="880"/>
      </w:pPr>
      <w:r>
        <w:t>39.Занятия по ПДД Н.А. Извекова, А.Ф. Медведева, Л.Б. Полякова.</w:t>
      </w:r>
    </w:p>
    <w:p w:rsidR="00DE2482" w:rsidRDefault="00CA6287">
      <w:pPr>
        <w:pStyle w:val="1"/>
        <w:numPr>
          <w:ilvl w:val="0"/>
          <w:numId w:val="28"/>
        </w:numPr>
        <w:shd w:val="clear" w:color="auto" w:fill="auto"/>
        <w:tabs>
          <w:tab w:val="left" w:pos="1406"/>
        </w:tabs>
        <w:ind w:firstLine="880"/>
      </w:pPr>
      <w:r>
        <w:t>Познание предметного мира старшая группа О.В. Павлова.</w:t>
      </w:r>
    </w:p>
    <w:p w:rsidR="00DE2482" w:rsidRDefault="00CA6287">
      <w:pPr>
        <w:pStyle w:val="1"/>
        <w:numPr>
          <w:ilvl w:val="0"/>
          <w:numId w:val="28"/>
        </w:numPr>
        <w:shd w:val="clear" w:color="auto" w:fill="auto"/>
        <w:tabs>
          <w:tab w:val="left" w:pos="1426"/>
        </w:tabs>
        <w:ind w:left="1240" w:hanging="340"/>
      </w:pPr>
      <w:r>
        <w:t>Педагогическая диагностика развития детей перед поступлением в школу 6 - 7 лет Т.С. Комарова, О.А. Соломенникова.</w:t>
      </w:r>
    </w:p>
    <w:p w:rsidR="00DE2482" w:rsidRDefault="00CA6287">
      <w:pPr>
        <w:pStyle w:val="1"/>
        <w:shd w:val="clear" w:color="auto" w:fill="auto"/>
        <w:ind w:firstLine="880"/>
      </w:pPr>
      <w:r>
        <w:t>42.ЧХЛ «Коммуникация» в средней группе Н.А. Кармухина.</w:t>
      </w:r>
    </w:p>
    <w:p w:rsidR="00DE2482" w:rsidRDefault="00CA6287">
      <w:pPr>
        <w:pStyle w:val="1"/>
        <w:numPr>
          <w:ilvl w:val="0"/>
          <w:numId w:val="29"/>
        </w:numPr>
        <w:shd w:val="clear" w:color="auto" w:fill="auto"/>
        <w:tabs>
          <w:tab w:val="left" w:pos="1426"/>
        </w:tabs>
        <w:ind w:left="1240" w:hanging="340"/>
      </w:pPr>
      <w:r>
        <w:t>Е.П. Горошилова, Е.В. Шлык «Опытно - экспериментальная деятельность дошкольников».</w:t>
      </w:r>
    </w:p>
    <w:p w:rsidR="00DE2482" w:rsidRDefault="00CA6287">
      <w:pPr>
        <w:pStyle w:val="1"/>
        <w:numPr>
          <w:ilvl w:val="0"/>
          <w:numId w:val="29"/>
        </w:numPr>
        <w:shd w:val="clear" w:color="auto" w:fill="auto"/>
        <w:tabs>
          <w:tab w:val="left" w:pos="1426"/>
        </w:tabs>
        <w:ind w:left="1240" w:hanging="340"/>
      </w:pPr>
      <w:r>
        <w:t>Формирование целостной картины мира в подготовительной группе М.В. Карпеева, г. Москва, 2018 г.</w:t>
      </w:r>
    </w:p>
    <w:p w:rsidR="00DE2482" w:rsidRDefault="00CA6287">
      <w:pPr>
        <w:pStyle w:val="1"/>
        <w:numPr>
          <w:ilvl w:val="0"/>
          <w:numId w:val="29"/>
        </w:numPr>
        <w:shd w:val="clear" w:color="auto" w:fill="auto"/>
        <w:tabs>
          <w:tab w:val="left" w:pos="1406"/>
        </w:tabs>
        <w:ind w:firstLine="880"/>
      </w:pPr>
      <w:r>
        <w:t>Ступеньки творчества или развивающие игры Б.П. Никитин.</w:t>
      </w:r>
    </w:p>
    <w:sectPr w:rsidR="00DE2482">
      <w:pgSz w:w="12240" w:h="15840"/>
      <w:pgMar w:top="1086" w:right="734" w:bottom="1738" w:left="638" w:header="65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AE" w:rsidRDefault="00163FAE">
      <w:r>
        <w:separator/>
      </w:r>
    </w:p>
  </w:endnote>
  <w:endnote w:type="continuationSeparator" w:id="0">
    <w:p w:rsidR="00163FAE" w:rsidRDefault="001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9829165</wp:posOffset>
              </wp:positionV>
              <wp:extent cx="6731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9" type="#_x0000_t202" style="position:absolute;margin-left:530.15pt;margin-top:773.95pt;width:5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1WkgEAAB8DAAAOAAAAZHJzL2Uyb0RvYy54bWysUttOwzAMfUfiH6K8s+4ixlStm0AIhIQA&#10;CfiALE3WSE0cxWHt/h4n6waCN8SL69ju8fGxl+vetmynAhpwFZ+MxpwpJ6E2blvx97e7iwVnGIWr&#10;RQtOVXyvkK9X52fLzpdqCg20tQqMQByWna94E6MviwJlo6zAEXjlKKkhWBHpGbZFHURH6LYtpuPx&#10;vOgg1D6AVIgUvT0k+Srja61kfNYaVWRtxYlbzDZku0m2WC1FuQ3CN0YONMQfWFhhHDU9Qd2KKNhH&#10;ML+grJEBEHQcSbAFaG2kyjPQNJPxj2leG+FVnoXEQX+SCf8PVj7tXgIzdcVnnDlhaUW5K5slaTqP&#10;JVW8eqqJ/Q30tOJjHCmYJu51sOlLszDKk8j7k7Cqj0xScH41m1BCUmaxmM4vE0bx9asPGO8VWJac&#10;igfaWhZT7B4xHkqPJamTgzvTtime+B14JC/2m34gvYF6T5w7WmzFHV0eZ+2DI93SDRydcHQ2g5PA&#10;0V9/RGqQ+ybUA9TQjLaQmQ8Xk9b8/Z2rvu569QkAAP//AwBQSwMEFAAGAAgAAAAhAKwFoXzfAAAA&#10;DwEAAA8AAABkcnMvZG93bnJldi54bWxMj0tPwzAQhO9I/AdrkbhRuzySkMapUCUu3GgREjc33sZR&#10;/YhiN03+PZsT3GZ2R7PfVtvJWTbiELvgJaxXAhj6JujOtxK+Du8PBbCYlNfKBo8SZoywrW9vKlXq&#10;cPWfOO5Ty6jEx1JJMCn1JeexMehUXIUePe1OYXAqkR1argd1pXJn+aMQGXeq83TBqB53Bpvz/uIk&#10;5NN3wD7iDn9OYzOYbi7sxyzl/d30tgGWcEp/YVjwCR1qYjqGi9eRWfIiE0+UJfXynL8CWzIiF6SO&#10;yyxbF8Driv//o/4FAAD//wMAUEsBAi0AFAAGAAgAAAAhALaDOJL+AAAA4QEAABMAAAAAAAAAAAAA&#10;AAAAAAAAAFtDb250ZW50X1R5cGVzXS54bWxQSwECLQAUAAYACAAAACEAOP0h/9YAAACUAQAACwAA&#10;AAAAAAAAAAAAAAAvAQAAX3JlbHMvLnJlbHNQSwECLQAUAAYACAAAACEA2QI9VpIBAAAfAwAADgAA&#10;AAAAAAAAAAAAAAAuAgAAZHJzL2Uyb0RvYy54bWxQSwECLQAUAAYACAAAACEArAWhfN8AAAAPAQAA&#10;DwAAAAAAAAAAAAAAAADsAwAAZHJzL2Rvd25yZXYueG1sUEsFBgAAAAAEAAQA8wAAAPgEAAAAAA==&#10;" filled="f" stroked="f">
              <v:textbox style="mso-fit-shape-to-text:t" inset="0,0,0,0">
                <w:txbxContent>
                  <w:p w:rsidR="00CA6287" w:rsidRDefault="00CA6287">
                    <w:pPr>
                      <w:pStyle w:val="20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9305925</wp:posOffset>
              </wp:positionV>
              <wp:extent cx="14351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590" w:rsidRPr="00F3159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30" type="#_x0000_t202" style="position:absolute;margin-left:324.7pt;margin-top:732.75pt;width:11.3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TKlQEAACcDAAAOAAAAZHJzL2Uyb0RvYy54bWysUsFOwzAMvSPxD1HurBtsCKp1EwiBkBAg&#10;DT4gS5M1UhNHcVi7v8fJuoHghrgkju08Pz97vuxty7YqoAFX8clozJlyEmrjNhV/f7s/u+IMo3C1&#10;aMGpiu8U8uXi9GTe+VKdQwNtrQIjEIdl5yvexOjLokDZKCtwBF45CmoIVkR6hk1RB9ERum2L8/H4&#10;sugg1D6AVIjkvdsH+SLja61kfNEaVWRtxYlbzGfI5zqdxWIuyk0QvjFyoCH+wMIK46joEepORME+&#10;gvkFZY0MgKDjSIItQGsjVe6BupmMf3SzaoRXuRcSB/1RJvw/WPm8fQ3M1BWfceaEpRHlqmyWpOk8&#10;lpSx8pQT+1voacQHP5IzddzrYNNNvTCKk8i7o7Cqj0ymT9OL2YQikkLXk+k06158/fUB44MCy5JR&#10;8UBjy2qK7RNG4kGph5RUysG9advkTwT3RJIV+3WfezmSXEO9I+4dDbjijjaQs/bRkX5pFw5GOBjr&#10;wUg10N98RKqTyyfwPdRQk6aRWQ2bk8b9/Z2zvvZ78QkAAP//AwBQSwMEFAAGAAgAAAAhABaCeQzf&#10;AAAADQEAAA8AAABkcnMvZG93bnJldi54bWxMj81OwzAQhO9IvIO1SNyoQ5UmTYhToUpcuFEqJG5u&#10;vI0j/BPZbpq8PdsTHHfm0+xMs5utYROGOHgn4HmVAUPXeTW4XsDx8+1pCywm6ZQ03qGABSPs2vu7&#10;RtbKX90HTofUMwpxsZYCdEpjzXnsNFoZV35ER97ZBysTnaHnKsgrhVvD11lWcCsHRx+0HHGvsfs5&#10;XKyAcv7yOEbc4/d56oIelq15X4R4fJhfX4AlnNMfDLf6VB1a6nTyF6ciMwKKvMoJJSMvNhtghBTl&#10;muadblJZVcDbhv9f0f4CAAD//wMAUEsBAi0AFAAGAAgAAAAhALaDOJL+AAAA4QEAABMAAAAAAAAA&#10;AAAAAAAAAAAAAFtDb250ZW50X1R5cGVzXS54bWxQSwECLQAUAAYACAAAACEAOP0h/9YAAACUAQAA&#10;CwAAAAAAAAAAAAAAAAAvAQAAX3JlbHMvLnJlbHNQSwECLQAUAAYACAAAACEAQYckypUBAAAnAwAA&#10;DgAAAAAAAAAAAAAAAAAuAgAAZHJzL2Uyb0RvYy54bWxQSwECLQAUAAYACAAAACEAFoJ5DN8AAAAN&#10;AQAADwAAAAAAAAAAAAAAAADvAwAAZHJzL2Rvd25yZXYueG1sUEsFBgAAAAAEAAQA8wAAAPsEAAAA&#10;AA==&#10;" filled="f" stroked="f">
              <v:textbox style="mso-fit-shape-to-text:t" inset="0,0,0,0">
                <w:txbxContent>
                  <w:p w:rsidR="00CA6287" w:rsidRDefault="00CA628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590" w:rsidRPr="00F3159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9305925</wp:posOffset>
              </wp:positionV>
              <wp:extent cx="14351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590" w:rsidRPr="00F3159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1" type="#_x0000_t202" style="position:absolute;margin-left:324.7pt;margin-top:732.75pt;width:11.3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99lwEAACcDAAAOAAAAZHJzL2Uyb0RvYy54bWysUttOwzAMfUfiH6K8s25j3Kp1EwiBkBAg&#10;AR+QpckaqYmjOKzd3+Nk60DwhnhJHNs5Pj72fNnblm1UQAOu4pPRmDPlJNTGrSv+/nZ3cskZRuFq&#10;0YJTFd8q5MvF8dG886WaQgNtrQIjEIdl5yvexOjLokDZKCtwBF45CmoIVkR6hnVRB9ERum2L6Xh8&#10;XnQQah9AKkTy3u6CfJHxtVYyPmuNKrK24sQt5jPkc5XOYjEX5ToI3xi5pyH+wMIK46joAepWRME+&#10;gvkFZY0MgKDjSIItQGsjVe6BupmMf3Tz2givci8kDvqDTPh/sPJp8xKYqSt+wZkTlkaUq7KLJE3n&#10;saSMV085sb+BnkY8+JGcqeNeB5tu6oVRnETeHoRVfWQyfZqdnk0oIil0NZnNsu7F118fMN4rsCwZ&#10;FQ80tqym2DxiJB6UOqSkUg7uTNsmfyK4I5Ks2K/63Mt0ILmCekvcOxpwxR1tIGftgyP90i4MRhiM&#10;1d5INdBff0Sqk8sn8B3UviZNI7Pab04a9/d3zvra78UnAAAA//8DAFBLAwQUAAYACAAAACEAFoJ5&#10;DN8AAAANAQAADwAAAGRycy9kb3ducmV2LnhtbEyPzU7DMBCE70i8g7VI3KhDlSZNiFOhSly4USok&#10;bm68jSP8E9lumrw92xMcd+bT7Eyzm61hE4Y4eCfgeZUBQ9d5NbhewPHz7WkLLCbplDTeoYAFI+za&#10;+7tG1spf3QdOh9QzCnGxlgJ0SmPNeew0WhlXfkRH3tkHKxOdoecqyCuFW8PXWVZwKwdHH7Qcca+x&#10;+zlcrIBy/vI4Rtzj93nqgh6WrXlfhHh8mF9fgCWc0x8Mt/pUHVrqdPIXpyIzAoq8ygklIy82G2CE&#10;FOWa5p1uUllVwNuG/1/R/gIAAP//AwBQSwECLQAUAAYACAAAACEAtoM4kv4AAADhAQAAEwAAAAAA&#10;AAAAAAAAAAAAAAAAW0NvbnRlbnRfVHlwZXNdLnhtbFBLAQItABQABgAIAAAAIQA4/SH/1gAAAJQB&#10;AAALAAAAAAAAAAAAAAAAAC8BAABfcmVscy8ucmVsc1BLAQItABQABgAIAAAAIQCEM199lwEAACcD&#10;AAAOAAAAAAAAAAAAAAAAAC4CAABkcnMvZTJvRG9jLnhtbFBLAQItABQABgAIAAAAIQAWgnkM3wAA&#10;AA0BAAAPAAAAAAAAAAAAAAAAAPEDAABkcnMvZG93bnJldi54bWxQSwUGAAAAAAQABADzAAAA/QQA&#10;AAAA&#10;" filled="f" stroked="f">
              <v:textbox style="mso-fit-shape-to-text:t" inset="0,0,0,0">
                <w:txbxContent>
                  <w:p w:rsidR="00CA6287" w:rsidRDefault="00CA628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590" w:rsidRPr="00F3159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9305925</wp:posOffset>
              </wp:positionV>
              <wp:extent cx="143510" cy="9144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590" w:rsidRPr="00F3159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" o:spid="_x0000_s1032" type="#_x0000_t202" style="position:absolute;margin-left:324.7pt;margin-top:732.75pt;width:11.3pt;height:7.2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9UolgEAACkDAAAOAAAAZHJzL2Uyb0RvYy54bWysUttOwzAMfUfiH6K8s+4GgmodAk0gJARI&#10;wAdkabJGauIoDmv39zjZOhC8IV4Sx3aOj4+9uO5ty7YqoAFX8clozJlyEmrjNhV/f7s7u+QMo3C1&#10;aMGpiu8U8uvl6cmi86WaQgNtrQIjEIdl5yvexOjLokDZKCtwBF45CmoIVkR6hk1RB9ERum2L6Xh8&#10;UXQQah9AKkTyrvZBvsz4WisZn7VGFVlbceIW8xnyuU5nsVyIchOEb4w80BB/YGGFcVT0CLUSUbCP&#10;YH5BWSMDIOg4kmAL0NpIlXugbibjH928NsKr3AuJg/4oE/4frHzavgRmaprdlDMnLM0ol2X0JnE6&#10;jyXlvHrKiv0t9JQ4+JGcqedeB5tu6oZRnGTeHaVVfWQyfZrPzicUkRS6msznWfni668PGO8VWJaM&#10;igcaXNZTbB8xEg9KHVJSKQd3pm2TPxHcE0lW7Nd97mY2kFxDvSPuHY244o52kLP2wZGCaRsGIwzG&#10;+mCkGuhvPiLVyeUT+B7qUJPmkVkddicN/Ps7Z31t+PITAAD//wMAUEsDBBQABgAIAAAAIQAWgnkM&#10;3wAAAA0BAAAPAAAAZHJzL2Rvd25yZXYueG1sTI/NTsMwEITvSLyDtUjcqEOVJk2IU6FKXLhRKiRu&#10;bryNI/wT2W6avD3bExx35tPsTLObrWEThjh4J+B5lQFD13k1uF7A8fPtaQssJumUNN6hgAUj7Nr7&#10;u0bWyl/dB06H1DMKcbGWAnRKY8157DRaGVd+REfe2QcrE52h5yrIK4Vbw9dZVnArB0cftBxxr7H7&#10;OVysgHL+8jhG3OP3eeqCHpateV+EeHyYX1+AJZzTHwy3+lQdWup08henIjMCirzKCSUjLzYbYIQU&#10;5ZrmnW5SWVXA24b/X9H+AgAA//8DAFBLAQItABQABgAIAAAAIQC2gziS/gAAAOEBAAATAAAAAAAA&#10;AAAAAAAAAAAAAABbQ29udGVudF9UeXBlc10ueG1sUEsBAi0AFAAGAAgAAAAhADj9If/WAAAAlAEA&#10;AAsAAAAAAAAAAAAAAAAALwEAAF9yZWxzLy5yZWxzUEsBAi0AFAAGAAgAAAAhANPz1SiWAQAAKQMA&#10;AA4AAAAAAAAAAAAAAAAALgIAAGRycy9lMm9Eb2MueG1sUEsBAi0AFAAGAAgAAAAhABaCeQzfAAAA&#10;DQEAAA8AAAAAAAAAAAAAAAAA8AMAAGRycy9kb3ducmV2LnhtbFBLBQYAAAAABAAEAPMAAAD8BAAA&#10;AAA=&#10;" filled="f" stroked="f">
              <v:textbox style="mso-fit-shape-to-text:t" inset="0,0,0,0">
                <w:txbxContent>
                  <w:p w:rsidR="00CA6287" w:rsidRDefault="00CA628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590" w:rsidRPr="00F3159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4959350</wp:posOffset>
              </wp:positionH>
              <wp:positionV relativeFrom="page">
                <wp:posOffset>6722110</wp:posOffset>
              </wp:positionV>
              <wp:extent cx="143510" cy="9144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590" w:rsidRPr="00F31590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35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33" type="#_x0000_t202" style="position:absolute;margin-left:390.5pt;margin-top:529.3pt;width:11.3pt;height:7.2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ZtlgEAACkDAAAOAAAAZHJzL2Uyb0RvYy54bWysUsFOwzAMvSPxD1HurNsYCKp1EwiBkBAg&#10;DT4gS5M1UhNHcVi7v8fJuoHghrgkju08Pz97vuxty7YqoAFX8clozJlyEmrjNhV/f7s/u+IMo3C1&#10;aMGpiu8U8uXi9GTe+VJNoYG2VoERiMOy8xVvYvRlUaBslBU4Aq8cBTUEKyI9w6aog+gI3bbFdDy+&#10;LDoItQ8gFSJ57/ZBvsj4WisZX7RGFVlbceIW8xnyuU5nsZiLchOEb4wcaIg/sLDCOCp6hLoTUbCP&#10;YH5BWSMDIOg4kmAL0NpIlXugbibjH92sGuFV7oXEQX+UCf8PVj5vXwMzdcWnM86csDSjXJbRm8Tp&#10;PJaUs/KUFftb6GnIBz+SM/Xc62DTTd0wipPMu6O0qo9Mpk+z84sJRSSFriezWVa++PrrA8YHBZYl&#10;o+KBBpf1FNsnjMSDUg8pqZSDe9O2yZ8I7okkK/brPndzJL+GekfcOxpxxR3tIGftoyMF0zYcjHAw&#10;1oORaqC/+YhUJ5dP4HuooSbNI7MadicN/Ps7Z31t+OITAAD//wMAUEsDBBQABgAIAAAAIQDitmsr&#10;3gAAAA0BAAAPAAAAZHJzL2Rvd25yZXYueG1sTI/NTsMwEITvSH0Haytxo3apaK0Qp0KVuHCjICRu&#10;bryNI/wT2W6avD3bE9x2d0az39T7yTs2Ysp9DArWKwEMQxtNHzoFnx+vDxJYLjoY7WJABTNm2DeL&#10;u1pXJl7DO47H0jEKCbnSCmwpQ8V5bi16nVdxwEDaOSavC62p4ybpK4V7xx+F2HKv+0AfrB7wYLH9&#10;OV68gt30FXHIeMDv89gm28/Svc1K3S+nl2dgBafyZ4YbPqFDQ0yneAkmM0cZck1dCgniSW6BkUWK&#10;DQ2n22m3EcCbmv9v0fwCAAD//wMAUEsBAi0AFAAGAAgAAAAhALaDOJL+AAAA4QEAABMAAAAAAAAA&#10;AAAAAAAAAAAAAFtDb250ZW50X1R5cGVzXS54bWxQSwECLQAUAAYACAAAACEAOP0h/9YAAACUAQAA&#10;CwAAAAAAAAAAAAAAAAAvAQAAX3JlbHMvLnJlbHNQSwECLQAUAAYACAAAACEAhte2bZYBAAApAwAA&#10;DgAAAAAAAAAAAAAAAAAuAgAAZHJzL2Uyb0RvYy54bWxQSwECLQAUAAYACAAAACEA4rZrK94AAAAN&#10;AQAADwAAAAAAAAAAAAAAAADwAwAAZHJzL2Rvd25yZXYueG1sUEsFBgAAAAAEAAQA8wAAAPsEAAAA&#10;AA==&#10;" filled="f" stroked="f">
              <v:textbox style="mso-fit-shape-to-text:t" inset="0,0,0,0">
                <w:txbxContent>
                  <w:p w:rsidR="00CA6287" w:rsidRDefault="00CA6287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590" w:rsidRPr="00F31590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35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87" w:rsidRDefault="00CA628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3810635</wp:posOffset>
              </wp:positionH>
              <wp:positionV relativeFrom="page">
                <wp:posOffset>9021445</wp:posOffset>
              </wp:positionV>
              <wp:extent cx="143510" cy="9144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A6287" w:rsidRDefault="00CA6287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1590"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4" type="#_x0000_t202" style="position:absolute;margin-left:300.05pt;margin-top:710.35pt;width:11.3pt;height:7.2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b7lwEAACkDAAAOAAAAZHJzL2Uyb0RvYy54bWysUsFOwzAMvSPxD1HurNsYCKp1CDSBkBAg&#10;AR+QpckaqYmjOKzd3+Nk64bghrgkju08Pz97ftPblm1UQAOu4pPRmDPlJNTGrSv+8X5/dsUZRuFq&#10;0YJTFd8q5DeL05N550s1hQbaWgVGIA7Lzle8idGXRYGyUVbgCLxyFNQQrIj0DOuiDqIjdNsW0/H4&#10;sugg1D6AVIjkXe6CfJHxtVYyvmiNKrK24sQt5jPkc5XOYjEX5ToI3xi5pyH+wMIK46joAWopomCf&#10;wfyCskYGQNBxJMEWoLWRKvdA3UzGP7p5a4RXuRcSB/1BJvw/WPm8eQ3M1BWfXnLmhKUZ5bKM3iRO&#10;57GknDdPWbG/g56GPPiRnKnnXgebbuqGUZxk3h6kVX1kMn2anV9MKCIpdD2ZzbLyxfGvDxgfFFiW&#10;jIoHGlzWU2yeMBIPSh1SUikH96Ztkz8R3BFJVuxXfe7mYiC5gnpL3DsaccUd7SBn7aMjBdM2DEYY&#10;jNXeSDXQ335GqpPLJ/Ad1L4mzSOz2u9OGvj3d846bvjiCwAA//8DAFBLAwQUAAYACAAAACEAWwmq&#10;JN8AAAANAQAADwAAAGRycy9kb3ducmV2LnhtbEyPzU7DMBCE70i8g7VI3KidAGkV4lSoEhdulAqJ&#10;mxtv4wj/RLabJm/P9gS33Z3R7DfNdnaWTRjTELyEYiWAoe+CHnwv4fD59rABlrLyWtngUcKCCbbt&#10;7U2jah0u/gOnfe4ZhfhUKwkm57HmPHUGnUqrMKIn7RSiU5nW2HMd1YXCneWlEBV3avD0wagRdwa7&#10;n/3ZSVjPXwHHhDv8Pk1dNMOyse+LlPd38+sLsIxz/jPDFZ/QoSWmYzh7nZiVUAlRkJWEp1KsgZGl&#10;KksajtfT43MBvG34/xbtLwAAAP//AwBQSwECLQAUAAYACAAAACEAtoM4kv4AAADhAQAAEwAAAAAA&#10;AAAAAAAAAAAAAAAAW0NvbnRlbnRfVHlwZXNdLnhtbFBLAQItABQABgAIAAAAIQA4/SH/1gAAAJQB&#10;AAALAAAAAAAAAAAAAAAAAC8BAABfcmVscy8ucmVsc1BLAQItABQABgAIAAAAIQDYxfb7lwEAACkD&#10;AAAOAAAAAAAAAAAAAAAAAC4CAABkcnMvZTJvRG9jLnhtbFBLAQItABQABgAIAAAAIQBbCaok3wAA&#10;AA0BAAAPAAAAAAAAAAAAAAAAAPEDAABkcnMvZG93bnJldi54bWxQSwUGAAAAAAQABADzAAAA/QQA&#10;AAAA&#10;" filled="f" stroked="f">
              <v:textbox style="mso-fit-shape-to-text:t" inset="0,0,0,0">
                <w:txbxContent>
                  <w:p w:rsidR="00CA6287" w:rsidRDefault="00CA6287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1590"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AE" w:rsidRDefault="00163FAE"/>
  </w:footnote>
  <w:footnote w:type="continuationSeparator" w:id="0">
    <w:p w:rsidR="00163FAE" w:rsidRDefault="00163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629"/>
    <w:multiLevelType w:val="multilevel"/>
    <w:tmpl w:val="E7F07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1AF6"/>
    <w:multiLevelType w:val="multilevel"/>
    <w:tmpl w:val="28EAF26A"/>
    <w:lvl w:ilvl="0">
      <w:start w:val="1"/>
      <w:numFmt w:val="bullet"/>
      <w:lvlText w:val="—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55553"/>
    <w:multiLevelType w:val="multilevel"/>
    <w:tmpl w:val="4CD63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F1F63"/>
    <w:multiLevelType w:val="multilevel"/>
    <w:tmpl w:val="AEB295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03D98"/>
    <w:multiLevelType w:val="multilevel"/>
    <w:tmpl w:val="5DEA3FDE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501B9"/>
    <w:multiLevelType w:val="multilevel"/>
    <w:tmpl w:val="AFE47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50185"/>
    <w:multiLevelType w:val="multilevel"/>
    <w:tmpl w:val="EC68D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30556"/>
    <w:multiLevelType w:val="multilevel"/>
    <w:tmpl w:val="AEDCB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E00496"/>
    <w:multiLevelType w:val="multilevel"/>
    <w:tmpl w:val="2A5C94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665B72"/>
    <w:multiLevelType w:val="multilevel"/>
    <w:tmpl w:val="B6BE2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B46F63"/>
    <w:multiLevelType w:val="multilevel"/>
    <w:tmpl w:val="D682F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E42EF"/>
    <w:multiLevelType w:val="multilevel"/>
    <w:tmpl w:val="217CF3C8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04D8E"/>
    <w:multiLevelType w:val="multilevel"/>
    <w:tmpl w:val="F6048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706B3"/>
    <w:multiLevelType w:val="multilevel"/>
    <w:tmpl w:val="7D940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687121"/>
    <w:multiLevelType w:val="multilevel"/>
    <w:tmpl w:val="C2D05EEC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1A3E72"/>
    <w:multiLevelType w:val="multilevel"/>
    <w:tmpl w:val="CD5AA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805FBC"/>
    <w:multiLevelType w:val="multilevel"/>
    <w:tmpl w:val="135C2ECA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2919F4"/>
    <w:multiLevelType w:val="multilevel"/>
    <w:tmpl w:val="CEAAC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1E495A"/>
    <w:multiLevelType w:val="multilevel"/>
    <w:tmpl w:val="6FFEE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A20F6E"/>
    <w:multiLevelType w:val="multilevel"/>
    <w:tmpl w:val="3E28E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457EBA"/>
    <w:multiLevelType w:val="multilevel"/>
    <w:tmpl w:val="0CD0D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434238"/>
    <w:multiLevelType w:val="multilevel"/>
    <w:tmpl w:val="1D2EDD0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521769"/>
    <w:multiLevelType w:val="multilevel"/>
    <w:tmpl w:val="97B46CA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A62BAE"/>
    <w:multiLevelType w:val="multilevel"/>
    <w:tmpl w:val="FDE01B9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536881"/>
    <w:multiLevelType w:val="multilevel"/>
    <w:tmpl w:val="EDD46B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7D1CC2"/>
    <w:multiLevelType w:val="multilevel"/>
    <w:tmpl w:val="FA88F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73BBA"/>
    <w:multiLevelType w:val="multilevel"/>
    <w:tmpl w:val="24C04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277289"/>
    <w:multiLevelType w:val="multilevel"/>
    <w:tmpl w:val="A0D80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246663"/>
    <w:multiLevelType w:val="multilevel"/>
    <w:tmpl w:val="51F2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7"/>
  </w:num>
  <w:num w:numId="5">
    <w:abstractNumId w:val="12"/>
  </w:num>
  <w:num w:numId="6">
    <w:abstractNumId w:val="18"/>
  </w:num>
  <w:num w:numId="7">
    <w:abstractNumId w:val="6"/>
  </w:num>
  <w:num w:numId="8">
    <w:abstractNumId w:val="23"/>
  </w:num>
  <w:num w:numId="9">
    <w:abstractNumId w:val="25"/>
  </w:num>
  <w:num w:numId="10">
    <w:abstractNumId w:val="19"/>
  </w:num>
  <w:num w:numId="11">
    <w:abstractNumId w:val="0"/>
  </w:num>
  <w:num w:numId="12">
    <w:abstractNumId w:val="21"/>
  </w:num>
  <w:num w:numId="13">
    <w:abstractNumId w:val="2"/>
  </w:num>
  <w:num w:numId="14">
    <w:abstractNumId w:val="1"/>
  </w:num>
  <w:num w:numId="15">
    <w:abstractNumId w:val="15"/>
  </w:num>
  <w:num w:numId="16">
    <w:abstractNumId w:val="7"/>
  </w:num>
  <w:num w:numId="17">
    <w:abstractNumId w:val="27"/>
  </w:num>
  <w:num w:numId="18">
    <w:abstractNumId w:val="3"/>
  </w:num>
  <w:num w:numId="19">
    <w:abstractNumId w:val="10"/>
  </w:num>
  <w:num w:numId="20">
    <w:abstractNumId w:val="5"/>
  </w:num>
  <w:num w:numId="21">
    <w:abstractNumId w:val="28"/>
  </w:num>
  <w:num w:numId="22">
    <w:abstractNumId w:val="8"/>
  </w:num>
  <w:num w:numId="23">
    <w:abstractNumId w:val="24"/>
  </w:num>
  <w:num w:numId="24">
    <w:abstractNumId w:val="20"/>
  </w:num>
  <w:num w:numId="25">
    <w:abstractNumId w:val="9"/>
  </w:num>
  <w:num w:numId="26">
    <w:abstractNumId w:val="14"/>
  </w:num>
  <w:num w:numId="27">
    <w:abstractNumId w:val="4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2"/>
    <w:rsid w:val="00006C03"/>
    <w:rsid w:val="0003261C"/>
    <w:rsid w:val="00163FAE"/>
    <w:rsid w:val="002765BE"/>
    <w:rsid w:val="00325329"/>
    <w:rsid w:val="00CA6287"/>
    <w:rsid w:val="00DE2482"/>
    <w:rsid w:val="00F01994"/>
    <w:rsid w:val="00F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7D37D-A1BC-4D2C-940C-E3B468C3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auto"/>
    </w:pPr>
    <w:rPr>
      <w:rFonts w:ascii="Arial" w:eastAsia="Arial" w:hAnsi="Arial" w:cs="Arial"/>
      <w:sz w:val="8"/>
      <w:szCs w:val="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10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60"/>
      <w:jc w:val="center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5">
    <w:name w:val="Другое"/>
    <w:basedOn w:val="a"/>
    <w:link w:val="a4"/>
    <w:pPr>
      <w:shd w:val="clear" w:color="auto" w:fill="FFFFFF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CA62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docs.cntd.ru%2Fdocument%2F42030028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infourok.ru/go.html?href=http%3A%2F%2Fdocs.cntd.ru%2Fdocument%2F42030028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docs.cntd.ru%2Fdocument%2F420300289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9860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КАЛИНКА ПР РАЗВИТИЕ последняя.docx</vt:lpstr>
    </vt:vector>
  </TitlesOfParts>
  <Company/>
  <LinksUpToDate>false</LinksUpToDate>
  <CharactersWithSpaces>65937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КАЛИНКА ПР РАЗВИТИЕ последняя.docx</dc:title>
  <dc:subject/>
  <dc:creator>user</dc:creator>
  <cp:keywords/>
  <cp:lastModifiedBy>meowmeowmeow07@outlook.com</cp:lastModifiedBy>
  <cp:revision>4</cp:revision>
  <cp:lastPrinted>2021-06-11T01:54:00Z</cp:lastPrinted>
  <dcterms:created xsi:type="dcterms:W3CDTF">2021-06-11T01:55:00Z</dcterms:created>
  <dcterms:modified xsi:type="dcterms:W3CDTF">2021-06-11T04:29:00Z</dcterms:modified>
</cp:coreProperties>
</file>